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D17" w:rsidRDefault="006A44FD" w:rsidP="00BA677B">
      <w:pPr>
        <w:jc w:val="center"/>
        <w:rPr>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Gerb_New" style="width:50.95pt;height:68.75pt;visibility:visible">
            <v:imagedata r:id="rId7" o:title=""/>
          </v:shape>
        </w:pict>
      </w:r>
    </w:p>
    <w:p w:rsidR="00D24D17" w:rsidRPr="00BA677B" w:rsidRDefault="00D24D17" w:rsidP="00BA677B">
      <w:pPr>
        <w:jc w:val="center"/>
      </w:pPr>
      <w:r w:rsidRPr="00BA677B">
        <w:rPr>
          <w:b/>
          <w:bCs/>
          <w:sz w:val="24"/>
          <w:szCs w:val="24"/>
        </w:rPr>
        <w:t>СЕЛЬСКОЕ ПОСЕЛЕНИЕ ВЕРХНЕКАЗЫМСКИЙ</w:t>
      </w:r>
    </w:p>
    <w:p w:rsidR="00D24D17" w:rsidRPr="00BA677B" w:rsidRDefault="00D24D17" w:rsidP="00BA677B">
      <w:pPr>
        <w:jc w:val="center"/>
        <w:rPr>
          <w:b/>
          <w:bCs/>
        </w:rPr>
      </w:pPr>
      <w:r w:rsidRPr="00BA677B">
        <w:rPr>
          <w:b/>
          <w:bCs/>
        </w:rPr>
        <w:t>БЕЛОЯРСКИЙ РАЙОН</w:t>
      </w:r>
    </w:p>
    <w:p w:rsidR="00D24D17" w:rsidRPr="00BA677B" w:rsidRDefault="00D24D17" w:rsidP="00BA677B">
      <w:pPr>
        <w:pStyle w:val="3"/>
        <w:rPr>
          <w:b/>
          <w:bCs/>
          <w:sz w:val="20"/>
          <w:szCs w:val="20"/>
        </w:rPr>
      </w:pPr>
      <w:r w:rsidRPr="00BA677B">
        <w:rPr>
          <w:b/>
          <w:bCs/>
          <w:sz w:val="20"/>
          <w:szCs w:val="20"/>
        </w:rPr>
        <w:t>ХАНТЫ-МАНСИЙСКИЙ АВТОНОМНЫЙ ОКРУГ – ЮГРА</w:t>
      </w:r>
    </w:p>
    <w:p w:rsidR="00D24D17" w:rsidRDefault="00D24D17" w:rsidP="00BA677B">
      <w:pPr>
        <w:jc w:val="center"/>
        <w:rPr>
          <w:b/>
          <w:bCs/>
          <w:sz w:val="22"/>
          <w:szCs w:val="22"/>
        </w:rPr>
      </w:pPr>
    </w:p>
    <w:p w:rsidR="00D24D17" w:rsidRPr="00E117FB" w:rsidRDefault="00D24D17" w:rsidP="00BA677B">
      <w:pPr>
        <w:jc w:val="right"/>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p>
    <w:p w:rsidR="00D24D17" w:rsidRDefault="00D24D17" w:rsidP="00BA677B">
      <w:pPr>
        <w:pStyle w:val="1"/>
      </w:pPr>
      <w:r>
        <w:t>АДМИНИСТРАЦИЯ СЕЛЬСКОГО ПОСЕЛЕНИЯ</w:t>
      </w:r>
    </w:p>
    <w:p w:rsidR="00D24D17" w:rsidRPr="00BA677B" w:rsidRDefault="00D24D17" w:rsidP="00BA677B"/>
    <w:p w:rsidR="00D24D17" w:rsidRDefault="00D24D17" w:rsidP="00BA677B">
      <w:pPr>
        <w:jc w:val="center"/>
        <w:rPr>
          <w:b/>
          <w:bCs/>
        </w:rPr>
      </w:pPr>
    </w:p>
    <w:p w:rsidR="00D24D17" w:rsidRDefault="00D24D17" w:rsidP="00BA677B">
      <w:pPr>
        <w:pStyle w:val="1"/>
      </w:pPr>
      <w:r>
        <w:t>ПОСТАНОВЛЕНИЕ</w:t>
      </w:r>
    </w:p>
    <w:p w:rsidR="00D24D17" w:rsidRDefault="00D24D17" w:rsidP="00BA677B"/>
    <w:p w:rsidR="00D24D17" w:rsidRDefault="00D24D17" w:rsidP="00BA677B">
      <w:pPr>
        <w:pStyle w:val="31"/>
      </w:pPr>
    </w:p>
    <w:p w:rsidR="00D24D17" w:rsidRDefault="00D24D17" w:rsidP="00496D1F">
      <w:pPr>
        <w:pStyle w:val="31"/>
      </w:pPr>
      <w:r>
        <w:t xml:space="preserve">от  </w:t>
      </w:r>
      <w:r w:rsidR="00D06902">
        <w:t>31 октября</w:t>
      </w:r>
      <w:r>
        <w:t xml:space="preserve"> 2013 года                                                      </w:t>
      </w:r>
      <w:r w:rsidR="00496D1F">
        <w:t xml:space="preserve">     </w:t>
      </w:r>
      <w:r>
        <w:t xml:space="preserve">                     </w:t>
      </w:r>
      <w:r w:rsidR="00D06902">
        <w:t xml:space="preserve">               </w:t>
      </w:r>
      <w:r>
        <w:t xml:space="preserve">      №  </w:t>
      </w:r>
      <w:r w:rsidR="00D06902">
        <w:t>104</w:t>
      </w:r>
    </w:p>
    <w:p w:rsidR="00D24D17" w:rsidRDefault="00D24D17" w:rsidP="00BA677B">
      <w:pPr>
        <w:pStyle w:val="31"/>
        <w:jc w:val="both"/>
      </w:pPr>
    </w:p>
    <w:p w:rsidR="00D24D17" w:rsidRDefault="00D24D17" w:rsidP="00BA677B">
      <w:pPr>
        <w:pStyle w:val="31"/>
        <w:jc w:val="both"/>
        <w:rPr>
          <w:sz w:val="26"/>
          <w:szCs w:val="26"/>
        </w:rPr>
      </w:pPr>
    </w:p>
    <w:p w:rsidR="00D24D17" w:rsidRPr="00245B98" w:rsidRDefault="00D24D17" w:rsidP="00BA677B">
      <w:pPr>
        <w:jc w:val="center"/>
        <w:rPr>
          <w:b/>
          <w:bCs/>
          <w:sz w:val="24"/>
          <w:szCs w:val="24"/>
        </w:rPr>
      </w:pPr>
      <w:r w:rsidRPr="00245B98">
        <w:rPr>
          <w:b/>
          <w:bCs/>
          <w:sz w:val="24"/>
          <w:szCs w:val="24"/>
        </w:rPr>
        <w:t>О</w:t>
      </w:r>
      <w:r>
        <w:rPr>
          <w:b/>
          <w:bCs/>
          <w:sz w:val="24"/>
          <w:szCs w:val="24"/>
        </w:rPr>
        <w:t xml:space="preserve">б утверждении Положения об оплате и стимулировании </w:t>
      </w:r>
      <w:proofErr w:type="gramStart"/>
      <w:r>
        <w:rPr>
          <w:b/>
          <w:bCs/>
          <w:sz w:val="24"/>
          <w:szCs w:val="24"/>
        </w:rPr>
        <w:t>труда</w:t>
      </w:r>
      <w:r w:rsidRPr="00245B98">
        <w:rPr>
          <w:b/>
          <w:bCs/>
          <w:sz w:val="24"/>
          <w:szCs w:val="24"/>
        </w:rPr>
        <w:t xml:space="preserve"> </w:t>
      </w:r>
      <w:r>
        <w:rPr>
          <w:b/>
          <w:bCs/>
          <w:sz w:val="24"/>
          <w:szCs w:val="24"/>
        </w:rPr>
        <w:t xml:space="preserve">работников </w:t>
      </w:r>
      <w:r w:rsidRPr="00245B98">
        <w:rPr>
          <w:b/>
          <w:bCs/>
          <w:sz w:val="24"/>
          <w:szCs w:val="24"/>
        </w:rPr>
        <w:t xml:space="preserve">муниципальных учреждений </w:t>
      </w:r>
      <w:r>
        <w:rPr>
          <w:b/>
          <w:bCs/>
          <w:sz w:val="24"/>
          <w:szCs w:val="24"/>
        </w:rPr>
        <w:t>культуры сельского поселения</w:t>
      </w:r>
      <w:proofErr w:type="gramEnd"/>
      <w:r>
        <w:rPr>
          <w:b/>
          <w:bCs/>
          <w:sz w:val="24"/>
          <w:szCs w:val="24"/>
        </w:rPr>
        <w:t xml:space="preserve"> Верхнеказымский</w:t>
      </w:r>
    </w:p>
    <w:p w:rsidR="00D24D17" w:rsidRPr="00245B98" w:rsidRDefault="00D24D17" w:rsidP="00BA677B">
      <w:pPr>
        <w:jc w:val="center"/>
        <w:rPr>
          <w:b/>
          <w:bCs/>
          <w:sz w:val="24"/>
          <w:szCs w:val="24"/>
        </w:rPr>
      </w:pPr>
    </w:p>
    <w:p w:rsidR="00D24D17" w:rsidRDefault="00D24D17" w:rsidP="00BA677B">
      <w:pPr>
        <w:tabs>
          <w:tab w:val="left" w:pos="1350"/>
        </w:tabs>
        <w:jc w:val="both"/>
        <w:rPr>
          <w:sz w:val="24"/>
          <w:szCs w:val="24"/>
        </w:rPr>
      </w:pPr>
      <w:r>
        <w:rPr>
          <w:sz w:val="24"/>
          <w:szCs w:val="24"/>
        </w:rPr>
        <w:tab/>
      </w:r>
    </w:p>
    <w:p w:rsidR="00D24D17" w:rsidRDefault="00D24D17" w:rsidP="00BA677B">
      <w:pPr>
        <w:tabs>
          <w:tab w:val="left" w:pos="709"/>
        </w:tabs>
        <w:ind w:firstLine="709"/>
        <w:jc w:val="both"/>
        <w:rPr>
          <w:sz w:val="24"/>
          <w:szCs w:val="24"/>
        </w:rPr>
      </w:pPr>
    </w:p>
    <w:p w:rsidR="00D24D17" w:rsidRPr="00BA677B" w:rsidRDefault="00D24D17" w:rsidP="00BA677B">
      <w:pPr>
        <w:tabs>
          <w:tab w:val="left" w:pos="709"/>
        </w:tabs>
        <w:ind w:firstLine="709"/>
        <w:jc w:val="both"/>
        <w:rPr>
          <w:b/>
          <w:bCs/>
          <w:sz w:val="24"/>
          <w:szCs w:val="24"/>
        </w:rPr>
      </w:pPr>
      <w:proofErr w:type="gramStart"/>
      <w:r>
        <w:rPr>
          <w:sz w:val="24"/>
          <w:szCs w:val="24"/>
        </w:rPr>
        <w:t xml:space="preserve">В   соответствии  со  статьей  144   Трудового   кодекса   Российской     Федерации от 30 декабря 2001 года № 197-ФЗ, постановлением Правительства Ханты-Мансийского автономного округа – </w:t>
      </w:r>
      <w:proofErr w:type="spellStart"/>
      <w:r>
        <w:rPr>
          <w:sz w:val="24"/>
          <w:szCs w:val="24"/>
        </w:rPr>
        <w:t>Югры</w:t>
      </w:r>
      <w:proofErr w:type="spellEnd"/>
      <w:r>
        <w:rPr>
          <w:sz w:val="24"/>
          <w:szCs w:val="24"/>
        </w:rPr>
        <w:t xml:space="preserve"> от 13 апреля 2007 года № 97-п «Об утверждении Единых рекомендаций по построению отраслевых систем оплаты труда работников государственных учреждений, финансируемых из бюджета Ханты-Мансийского автономного округа – </w:t>
      </w:r>
      <w:proofErr w:type="spellStart"/>
      <w:r>
        <w:rPr>
          <w:sz w:val="24"/>
          <w:szCs w:val="24"/>
        </w:rPr>
        <w:t>Югры</w:t>
      </w:r>
      <w:proofErr w:type="spellEnd"/>
      <w:r>
        <w:rPr>
          <w:sz w:val="24"/>
          <w:szCs w:val="24"/>
        </w:rPr>
        <w:t xml:space="preserve">», приказом Департамента культуры Ханты-Мансийского автономного округа – </w:t>
      </w:r>
      <w:proofErr w:type="spellStart"/>
      <w:r>
        <w:rPr>
          <w:sz w:val="24"/>
          <w:szCs w:val="24"/>
        </w:rPr>
        <w:t>Югры</w:t>
      </w:r>
      <w:proofErr w:type="spellEnd"/>
      <w:r>
        <w:rPr>
          <w:sz w:val="24"/>
          <w:szCs w:val="24"/>
        </w:rPr>
        <w:t xml:space="preserve"> от 09 января 2013 года № 4-нп</w:t>
      </w:r>
      <w:proofErr w:type="gramEnd"/>
      <w:r>
        <w:rPr>
          <w:sz w:val="24"/>
          <w:szCs w:val="24"/>
        </w:rPr>
        <w:t xml:space="preserve"> «Об утверждении примерных положений по оплате труда работников государственных учреждений культуры, искусства и образования, подведомственных Департаменту культуры Хант</w:t>
      </w:r>
      <w:proofErr w:type="gramStart"/>
      <w:r>
        <w:rPr>
          <w:sz w:val="24"/>
          <w:szCs w:val="24"/>
        </w:rPr>
        <w:t>ы-</w:t>
      </w:r>
      <w:proofErr w:type="gramEnd"/>
      <w:r>
        <w:rPr>
          <w:sz w:val="24"/>
          <w:szCs w:val="24"/>
        </w:rPr>
        <w:t xml:space="preserve"> Мансийского автономного округа – </w:t>
      </w:r>
      <w:proofErr w:type="spellStart"/>
      <w:r>
        <w:rPr>
          <w:sz w:val="24"/>
          <w:szCs w:val="24"/>
        </w:rPr>
        <w:t>Югры</w:t>
      </w:r>
      <w:proofErr w:type="spellEnd"/>
      <w:r>
        <w:rPr>
          <w:sz w:val="24"/>
          <w:szCs w:val="24"/>
        </w:rPr>
        <w:t>»</w:t>
      </w:r>
      <w:r w:rsidR="002415EF">
        <w:rPr>
          <w:sz w:val="24"/>
          <w:szCs w:val="24"/>
        </w:rPr>
        <w:t xml:space="preserve">, постановлением администрации Белоярского района от </w:t>
      </w:r>
      <w:r w:rsidR="00D06902">
        <w:rPr>
          <w:sz w:val="24"/>
          <w:szCs w:val="24"/>
        </w:rPr>
        <w:t xml:space="preserve">31 </w:t>
      </w:r>
      <w:r w:rsidR="002415EF">
        <w:rPr>
          <w:sz w:val="24"/>
          <w:szCs w:val="24"/>
        </w:rPr>
        <w:t xml:space="preserve">октября 2013 года № </w:t>
      </w:r>
      <w:r w:rsidR="00D06902">
        <w:rPr>
          <w:sz w:val="24"/>
          <w:szCs w:val="24"/>
        </w:rPr>
        <w:t>1561</w:t>
      </w:r>
      <w:r w:rsidR="002415EF">
        <w:rPr>
          <w:sz w:val="24"/>
          <w:szCs w:val="24"/>
        </w:rPr>
        <w:t xml:space="preserve"> </w:t>
      </w:r>
      <w:r w:rsidR="002415EF" w:rsidRPr="00DD489A">
        <w:rPr>
          <w:sz w:val="24"/>
          <w:szCs w:val="24"/>
        </w:rPr>
        <w:t>«</w:t>
      </w:r>
      <w:r w:rsidR="002415EF" w:rsidRPr="00DD489A">
        <w:rPr>
          <w:bCs/>
          <w:sz w:val="24"/>
          <w:szCs w:val="24"/>
        </w:rPr>
        <w:t>Об утверждении Положения об оплате и стимулировании труда работников муниципальных учреждений культуры Белоярского района»</w:t>
      </w:r>
      <w:r w:rsidRPr="00DD489A">
        <w:rPr>
          <w:sz w:val="24"/>
          <w:szCs w:val="24"/>
        </w:rPr>
        <w:t xml:space="preserve"> </w:t>
      </w:r>
      <w:r w:rsidRPr="00720AFB">
        <w:rPr>
          <w:sz w:val="24"/>
          <w:szCs w:val="24"/>
        </w:rPr>
        <w:t xml:space="preserve"> </w:t>
      </w:r>
      <w:proofErr w:type="spellStart"/>
      <w:r w:rsidRPr="00BA677B">
        <w:rPr>
          <w:b/>
          <w:bCs/>
          <w:sz w:val="24"/>
          <w:szCs w:val="24"/>
        </w:rPr>
        <w:t>п</w:t>
      </w:r>
      <w:proofErr w:type="spellEnd"/>
      <w:r w:rsidRPr="00BA677B">
        <w:rPr>
          <w:b/>
          <w:bCs/>
          <w:sz w:val="24"/>
          <w:szCs w:val="24"/>
        </w:rPr>
        <w:t xml:space="preserve"> о с т а </w:t>
      </w:r>
      <w:proofErr w:type="spellStart"/>
      <w:r w:rsidRPr="00BA677B">
        <w:rPr>
          <w:b/>
          <w:bCs/>
          <w:sz w:val="24"/>
          <w:szCs w:val="24"/>
        </w:rPr>
        <w:t>н</w:t>
      </w:r>
      <w:proofErr w:type="spellEnd"/>
      <w:r w:rsidRPr="00BA677B">
        <w:rPr>
          <w:b/>
          <w:bCs/>
          <w:sz w:val="24"/>
          <w:szCs w:val="24"/>
        </w:rPr>
        <w:t xml:space="preserve"> о в л я ю:</w:t>
      </w:r>
    </w:p>
    <w:p w:rsidR="00D24D17" w:rsidRDefault="00D24D17" w:rsidP="00BA677B">
      <w:pPr>
        <w:autoSpaceDE w:val="0"/>
        <w:autoSpaceDN w:val="0"/>
        <w:adjustRightInd w:val="0"/>
        <w:ind w:firstLine="709"/>
        <w:jc w:val="both"/>
        <w:rPr>
          <w:sz w:val="24"/>
          <w:szCs w:val="24"/>
        </w:rPr>
      </w:pPr>
      <w:r w:rsidRPr="00245B98">
        <w:rPr>
          <w:sz w:val="24"/>
          <w:szCs w:val="24"/>
        </w:rPr>
        <w:t xml:space="preserve">1. Утвердить прилагаемое Положение об оплате </w:t>
      </w:r>
      <w:proofErr w:type="gramStart"/>
      <w:r w:rsidRPr="00245B98">
        <w:rPr>
          <w:sz w:val="24"/>
          <w:szCs w:val="24"/>
        </w:rPr>
        <w:t xml:space="preserve">труда работников муниципальных учреждений </w:t>
      </w:r>
      <w:r>
        <w:rPr>
          <w:sz w:val="24"/>
          <w:szCs w:val="24"/>
        </w:rPr>
        <w:t>культуры сельского поселения</w:t>
      </w:r>
      <w:proofErr w:type="gramEnd"/>
      <w:r>
        <w:rPr>
          <w:sz w:val="24"/>
          <w:szCs w:val="24"/>
        </w:rPr>
        <w:t xml:space="preserve"> Верхнеказымский (далее – Положение)</w:t>
      </w:r>
      <w:r w:rsidRPr="00245B98">
        <w:rPr>
          <w:sz w:val="24"/>
          <w:szCs w:val="24"/>
        </w:rPr>
        <w:t>.</w:t>
      </w:r>
    </w:p>
    <w:p w:rsidR="00D24D17" w:rsidRDefault="00D24D17" w:rsidP="00BA677B">
      <w:pPr>
        <w:autoSpaceDE w:val="0"/>
        <w:autoSpaceDN w:val="0"/>
        <w:adjustRightInd w:val="0"/>
        <w:ind w:firstLine="709"/>
        <w:jc w:val="both"/>
        <w:rPr>
          <w:sz w:val="24"/>
          <w:szCs w:val="24"/>
        </w:rPr>
      </w:pPr>
      <w:r>
        <w:rPr>
          <w:sz w:val="24"/>
          <w:szCs w:val="24"/>
        </w:rPr>
        <w:t>2</w:t>
      </w:r>
      <w:r w:rsidRPr="00245B98">
        <w:rPr>
          <w:sz w:val="24"/>
          <w:szCs w:val="24"/>
        </w:rPr>
        <w:t xml:space="preserve">. </w:t>
      </w:r>
      <w:r w:rsidRPr="00253059">
        <w:rPr>
          <w:sz w:val="24"/>
          <w:szCs w:val="24"/>
        </w:rPr>
        <w:t>Администрации сельского поселения Верхнеказымский разработать и утвердить примерные критерии оценки качества труда и установлени</w:t>
      </w:r>
      <w:r>
        <w:rPr>
          <w:sz w:val="24"/>
          <w:szCs w:val="24"/>
        </w:rPr>
        <w:t>я</w:t>
      </w:r>
      <w:r w:rsidRPr="00253059">
        <w:rPr>
          <w:sz w:val="24"/>
          <w:szCs w:val="24"/>
        </w:rPr>
        <w:t xml:space="preserve"> надбавок стимулирующего характера работникам подведомственных администрации сельского поселения Верхнеказымский муниципальных учреждений культуры</w:t>
      </w:r>
      <w:r>
        <w:rPr>
          <w:sz w:val="24"/>
          <w:szCs w:val="24"/>
        </w:rPr>
        <w:t xml:space="preserve"> сельского поселения Верхнеказымский</w:t>
      </w:r>
      <w:r w:rsidRPr="00253059">
        <w:rPr>
          <w:sz w:val="24"/>
          <w:szCs w:val="24"/>
        </w:rPr>
        <w:t>.</w:t>
      </w:r>
      <w:r>
        <w:rPr>
          <w:sz w:val="24"/>
          <w:szCs w:val="24"/>
        </w:rPr>
        <w:t xml:space="preserve"> </w:t>
      </w:r>
    </w:p>
    <w:p w:rsidR="00D24D17" w:rsidRPr="005E7000" w:rsidRDefault="00D24D17" w:rsidP="005E7000">
      <w:pPr>
        <w:autoSpaceDE w:val="0"/>
        <w:autoSpaceDN w:val="0"/>
        <w:adjustRightInd w:val="0"/>
        <w:ind w:firstLine="709"/>
        <w:jc w:val="both"/>
        <w:rPr>
          <w:sz w:val="24"/>
          <w:szCs w:val="24"/>
        </w:rPr>
      </w:pPr>
      <w:r w:rsidRPr="005E7000">
        <w:rPr>
          <w:sz w:val="24"/>
          <w:szCs w:val="24"/>
        </w:rPr>
        <w:t>3. Признать утратившими силу:</w:t>
      </w:r>
    </w:p>
    <w:p w:rsidR="00D24D17" w:rsidRPr="005E7000" w:rsidRDefault="00D24D17" w:rsidP="005E7000">
      <w:pPr>
        <w:pStyle w:val="ConsPlusTitle"/>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1) </w:t>
      </w:r>
      <w:r w:rsidRPr="005E7000">
        <w:rPr>
          <w:rFonts w:ascii="Times New Roman" w:hAnsi="Times New Roman" w:cs="Times New Roman"/>
          <w:b w:val="0"/>
          <w:bCs w:val="0"/>
          <w:sz w:val="24"/>
          <w:szCs w:val="24"/>
        </w:rPr>
        <w:t xml:space="preserve">постановление  администрации сельского поселения Верхнеказымский  от   </w:t>
      </w:r>
      <w:r>
        <w:rPr>
          <w:rFonts w:ascii="Times New Roman" w:hAnsi="Times New Roman" w:cs="Times New Roman"/>
          <w:b w:val="0"/>
          <w:bCs w:val="0"/>
          <w:sz w:val="24"/>
          <w:szCs w:val="24"/>
        </w:rPr>
        <w:t xml:space="preserve">                </w:t>
      </w:r>
      <w:r w:rsidRPr="005E7000">
        <w:rPr>
          <w:rFonts w:ascii="Times New Roman" w:hAnsi="Times New Roman" w:cs="Times New Roman"/>
          <w:b w:val="0"/>
          <w:bCs w:val="0"/>
          <w:sz w:val="24"/>
          <w:szCs w:val="24"/>
        </w:rPr>
        <w:t xml:space="preserve">16 декабря 2010 года № 89 «О переводе работников муниципальных учреждений культуры сельского поселения Верхнеказымский на новую систему оплаты труда»; </w:t>
      </w:r>
    </w:p>
    <w:p w:rsidR="00D24D17" w:rsidRPr="005E7000" w:rsidRDefault="00D24D17" w:rsidP="005E7000">
      <w:pPr>
        <w:pStyle w:val="ConsPlusTitle"/>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2) </w:t>
      </w:r>
      <w:r w:rsidRPr="005E7000">
        <w:rPr>
          <w:rFonts w:ascii="Times New Roman" w:hAnsi="Times New Roman" w:cs="Times New Roman"/>
          <w:b w:val="0"/>
          <w:bCs w:val="0"/>
          <w:sz w:val="24"/>
          <w:szCs w:val="24"/>
        </w:rPr>
        <w:t>постановление администрации сельского поселения Верхнеказымский от 25 мая 2011 года № 45 «О внесении изменений в постановление администрации сельского поселения Верхнеказымский от  16 декабря 2010 года № 89»;</w:t>
      </w:r>
    </w:p>
    <w:p w:rsidR="00D24D17" w:rsidRPr="005E7000" w:rsidRDefault="00D24D17" w:rsidP="005E7000">
      <w:pPr>
        <w:autoSpaceDE w:val="0"/>
        <w:autoSpaceDN w:val="0"/>
        <w:adjustRightInd w:val="0"/>
        <w:ind w:firstLine="709"/>
        <w:jc w:val="both"/>
        <w:rPr>
          <w:sz w:val="24"/>
          <w:szCs w:val="24"/>
        </w:rPr>
      </w:pPr>
      <w:r>
        <w:rPr>
          <w:sz w:val="24"/>
          <w:szCs w:val="24"/>
        </w:rPr>
        <w:t xml:space="preserve">3) </w:t>
      </w:r>
      <w:r w:rsidRPr="005E7000">
        <w:rPr>
          <w:sz w:val="24"/>
          <w:szCs w:val="24"/>
        </w:rPr>
        <w:t xml:space="preserve">постановление администрации сельского поселения Верхнеказымский от </w:t>
      </w:r>
      <w:r>
        <w:rPr>
          <w:sz w:val="24"/>
          <w:szCs w:val="24"/>
        </w:rPr>
        <w:t xml:space="preserve">                   </w:t>
      </w:r>
      <w:r w:rsidRPr="005E7000">
        <w:rPr>
          <w:sz w:val="24"/>
          <w:szCs w:val="24"/>
        </w:rPr>
        <w:t xml:space="preserve">28 сентября  2011 года № 82  «О внесении изменений в Положение об оплате и </w:t>
      </w:r>
      <w:r w:rsidRPr="005E7000">
        <w:rPr>
          <w:sz w:val="24"/>
          <w:szCs w:val="24"/>
        </w:rPr>
        <w:lastRenderedPageBreak/>
        <w:t xml:space="preserve">стимулировании </w:t>
      </w:r>
      <w:proofErr w:type="gramStart"/>
      <w:r w:rsidRPr="005E7000">
        <w:rPr>
          <w:sz w:val="24"/>
          <w:szCs w:val="24"/>
        </w:rPr>
        <w:t>труда работников муниципальных учреждений культуры сельского поселения</w:t>
      </w:r>
      <w:proofErr w:type="gramEnd"/>
      <w:r w:rsidRPr="005E7000">
        <w:rPr>
          <w:sz w:val="24"/>
          <w:szCs w:val="24"/>
        </w:rPr>
        <w:t xml:space="preserve"> Верхнеказымский»;</w:t>
      </w:r>
    </w:p>
    <w:p w:rsidR="00D24D17" w:rsidRPr="005E7000" w:rsidRDefault="00D24D17" w:rsidP="005E7000">
      <w:pPr>
        <w:autoSpaceDE w:val="0"/>
        <w:autoSpaceDN w:val="0"/>
        <w:adjustRightInd w:val="0"/>
        <w:ind w:firstLine="709"/>
        <w:jc w:val="both"/>
        <w:rPr>
          <w:sz w:val="24"/>
          <w:szCs w:val="24"/>
        </w:rPr>
      </w:pPr>
      <w:r>
        <w:rPr>
          <w:sz w:val="24"/>
          <w:szCs w:val="24"/>
        </w:rPr>
        <w:t xml:space="preserve">4) </w:t>
      </w:r>
      <w:r w:rsidRPr="005E7000">
        <w:rPr>
          <w:sz w:val="24"/>
          <w:szCs w:val="24"/>
        </w:rPr>
        <w:t xml:space="preserve">постановление администрации сельского поселения Верхнеказымский от </w:t>
      </w:r>
      <w:r>
        <w:rPr>
          <w:sz w:val="24"/>
          <w:szCs w:val="24"/>
        </w:rPr>
        <w:t xml:space="preserve">                     </w:t>
      </w:r>
      <w:r w:rsidRPr="005E7000">
        <w:rPr>
          <w:sz w:val="24"/>
          <w:szCs w:val="24"/>
        </w:rPr>
        <w:t xml:space="preserve">03 февраля 2012 года № 4 </w:t>
      </w:r>
      <w:r>
        <w:rPr>
          <w:sz w:val="24"/>
          <w:szCs w:val="24"/>
        </w:rPr>
        <w:t>«</w:t>
      </w:r>
      <w:r w:rsidRPr="005E7000">
        <w:rPr>
          <w:sz w:val="24"/>
          <w:szCs w:val="24"/>
        </w:rPr>
        <w:t xml:space="preserve">О внесении изменений в Положение об оплате и стимулировании </w:t>
      </w:r>
      <w:proofErr w:type="gramStart"/>
      <w:r w:rsidRPr="005E7000">
        <w:rPr>
          <w:sz w:val="24"/>
          <w:szCs w:val="24"/>
        </w:rPr>
        <w:t>труда работников муниципальных учреждений культуры сельского поселения</w:t>
      </w:r>
      <w:proofErr w:type="gramEnd"/>
      <w:r w:rsidRPr="005E7000">
        <w:rPr>
          <w:sz w:val="24"/>
          <w:szCs w:val="24"/>
        </w:rPr>
        <w:t xml:space="preserve"> Верхнеказымский»;</w:t>
      </w:r>
    </w:p>
    <w:p w:rsidR="00D24D17" w:rsidRPr="005E7000" w:rsidRDefault="00D24D17" w:rsidP="005E7000">
      <w:pPr>
        <w:autoSpaceDE w:val="0"/>
        <w:autoSpaceDN w:val="0"/>
        <w:adjustRightInd w:val="0"/>
        <w:ind w:firstLine="709"/>
        <w:jc w:val="both"/>
        <w:rPr>
          <w:sz w:val="24"/>
          <w:szCs w:val="24"/>
        </w:rPr>
      </w:pPr>
      <w:r>
        <w:rPr>
          <w:sz w:val="24"/>
          <w:szCs w:val="24"/>
        </w:rPr>
        <w:t xml:space="preserve">5) </w:t>
      </w:r>
      <w:r w:rsidRPr="005E7000">
        <w:rPr>
          <w:sz w:val="24"/>
          <w:szCs w:val="24"/>
        </w:rPr>
        <w:t xml:space="preserve">постановление администрации сельского поселения Верхнеказымский от </w:t>
      </w:r>
      <w:r>
        <w:rPr>
          <w:sz w:val="24"/>
          <w:szCs w:val="24"/>
        </w:rPr>
        <w:t xml:space="preserve">                    </w:t>
      </w:r>
      <w:r w:rsidRPr="005E7000">
        <w:rPr>
          <w:sz w:val="24"/>
          <w:szCs w:val="24"/>
        </w:rPr>
        <w:t xml:space="preserve">23 января 2013 года № 3 «О внесении изменений в Положение об оплате и стимулировании </w:t>
      </w:r>
      <w:proofErr w:type="gramStart"/>
      <w:r w:rsidRPr="005E7000">
        <w:rPr>
          <w:sz w:val="24"/>
          <w:szCs w:val="24"/>
        </w:rPr>
        <w:t>труда работников муниципальных учреждений культуры сельского поселения</w:t>
      </w:r>
      <w:proofErr w:type="gramEnd"/>
      <w:r w:rsidRPr="005E7000">
        <w:rPr>
          <w:sz w:val="24"/>
          <w:szCs w:val="24"/>
        </w:rPr>
        <w:t xml:space="preserve"> Верхнеказымский»;</w:t>
      </w:r>
    </w:p>
    <w:p w:rsidR="00D24D17" w:rsidRPr="005E7000" w:rsidRDefault="00D24D17" w:rsidP="005E7000">
      <w:pPr>
        <w:autoSpaceDE w:val="0"/>
        <w:autoSpaceDN w:val="0"/>
        <w:adjustRightInd w:val="0"/>
        <w:ind w:firstLine="709"/>
        <w:jc w:val="both"/>
        <w:rPr>
          <w:sz w:val="24"/>
          <w:szCs w:val="24"/>
        </w:rPr>
      </w:pPr>
      <w:r>
        <w:rPr>
          <w:sz w:val="24"/>
          <w:szCs w:val="24"/>
        </w:rPr>
        <w:t xml:space="preserve">6) </w:t>
      </w:r>
      <w:r w:rsidRPr="005E7000">
        <w:rPr>
          <w:sz w:val="24"/>
          <w:szCs w:val="24"/>
        </w:rPr>
        <w:t xml:space="preserve">постановление администрации сельского поселения Верхнеказымский от </w:t>
      </w:r>
      <w:r>
        <w:rPr>
          <w:sz w:val="24"/>
          <w:szCs w:val="24"/>
        </w:rPr>
        <w:t xml:space="preserve">                    </w:t>
      </w:r>
      <w:r w:rsidRPr="005E7000">
        <w:rPr>
          <w:sz w:val="24"/>
          <w:szCs w:val="24"/>
        </w:rPr>
        <w:t>18 июля 2013 года № 59 «О внесении изменения в постановление администрации сельского поселения Верхнеказымский от 16 декабря 2010 года № 89»</w:t>
      </w:r>
      <w:r>
        <w:rPr>
          <w:sz w:val="24"/>
          <w:szCs w:val="24"/>
        </w:rPr>
        <w:t>.</w:t>
      </w:r>
    </w:p>
    <w:p w:rsidR="00D24D17" w:rsidRPr="005E7000" w:rsidRDefault="00D24D17" w:rsidP="005E7000">
      <w:pPr>
        <w:autoSpaceDE w:val="0"/>
        <w:autoSpaceDN w:val="0"/>
        <w:adjustRightInd w:val="0"/>
        <w:ind w:firstLine="709"/>
        <w:jc w:val="both"/>
        <w:rPr>
          <w:sz w:val="24"/>
          <w:szCs w:val="24"/>
        </w:rPr>
      </w:pPr>
      <w:r w:rsidRPr="005E7000">
        <w:rPr>
          <w:sz w:val="24"/>
          <w:szCs w:val="24"/>
        </w:rPr>
        <w:t xml:space="preserve">4. Опубликовать настоящее постановление в газете «Белоярские вести». </w:t>
      </w:r>
    </w:p>
    <w:p w:rsidR="00D24D17" w:rsidRPr="00245B98" w:rsidRDefault="00D24D17" w:rsidP="00BA677B">
      <w:pPr>
        <w:autoSpaceDE w:val="0"/>
        <w:autoSpaceDN w:val="0"/>
        <w:adjustRightInd w:val="0"/>
        <w:ind w:firstLine="709"/>
        <w:jc w:val="both"/>
        <w:rPr>
          <w:sz w:val="24"/>
          <w:szCs w:val="24"/>
        </w:rPr>
      </w:pPr>
      <w:r>
        <w:rPr>
          <w:sz w:val="24"/>
          <w:szCs w:val="24"/>
        </w:rPr>
        <w:t>5</w:t>
      </w:r>
      <w:r w:rsidRPr="00245B98">
        <w:rPr>
          <w:sz w:val="24"/>
          <w:szCs w:val="24"/>
        </w:rPr>
        <w:t xml:space="preserve">. Настоящее постановление вступает в силу после его официального опубликования и распространяется на правоотношения, возникшие с </w:t>
      </w:r>
      <w:r>
        <w:rPr>
          <w:sz w:val="24"/>
          <w:szCs w:val="24"/>
        </w:rPr>
        <w:t>0</w:t>
      </w:r>
      <w:r w:rsidRPr="00245B98">
        <w:rPr>
          <w:sz w:val="24"/>
          <w:szCs w:val="24"/>
        </w:rPr>
        <w:t xml:space="preserve">1 </w:t>
      </w:r>
      <w:r>
        <w:rPr>
          <w:sz w:val="24"/>
          <w:szCs w:val="24"/>
        </w:rPr>
        <w:t xml:space="preserve">октября                      </w:t>
      </w:r>
      <w:r w:rsidRPr="00245B98">
        <w:rPr>
          <w:sz w:val="24"/>
          <w:szCs w:val="24"/>
        </w:rPr>
        <w:t>201</w:t>
      </w:r>
      <w:r>
        <w:rPr>
          <w:sz w:val="24"/>
          <w:szCs w:val="24"/>
        </w:rPr>
        <w:t>3</w:t>
      </w:r>
      <w:r w:rsidRPr="00245B98">
        <w:rPr>
          <w:sz w:val="24"/>
          <w:szCs w:val="24"/>
        </w:rPr>
        <w:t xml:space="preserve"> года</w:t>
      </w:r>
      <w:r>
        <w:rPr>
          <w:sz w:val="24"/>
          <w:szCs w:val="24"/>
        </w:rPr>
        <w:t>, за исключением подпункта 5.5.2 пункта 5.5 раздела 5 Положения, условия которого распространяются на правоотношения, возникшие с 1 апреля 2013 года</w:t>
      </w:r>
      <w:r w:rsidRPr="00245B98">
        <w:rPr>
          <w:sz w:val="24"/>
          <w:szCs w:val="24"/>
        </w:rPr>
        <w:t>.</w:t>
      </w:r>
    </w:p>
    <w:p w:rsidR="00D24D17" w:rsidRPr="00DD5086" w:rsidRDefault="00D24D17" w:rsidP="00BA677B">
      <w:pPr>
        <w:autoSpaceDE w:val="0"/>
        <w:autoSpaceDN w:val="0"/>
        <w:adjustRightInd w:val="0"/>
        <w:ind w:firstLine="709"/>
        <w:jc w:val="both"/>
        <w:rPr>
          <w:sz w:val="24"/>
          <w:szCs w:val="24"/>
        </w:rPr>
      </w:pPr>
      <w:r w:rsidRPr="00DD5086">
        <w:rPr>
          <w:sz w:val="24"/>
          <w:szCs w:val="24"/>
        </w:rPr>
        <w:t xml:space="preserve">6. </w:t>
      </w:r>
      <w:proofErr w:type="gramStart"/>
      <w:r w:rsidRPr="00DD5086">
        <w:rPr>
          <w:sz w:val="24"/>
          <w:szCs w:val="24"/>
        </w:rPr>
        <w:t>Контроль за</w:t>
      </w:r>
      <w:proofErr w:type="gramEnd"/>
      <w:r w:rsidRPr="00DD5086">
        <w:rPr>
          <w:sz w:val="24"/>
          <w:szCs w:val="24"/>
        </w:rPr>
        <w:t xml:space="preserve"> выполнением настоящего постановления возложить на заместителя главы муниципального образования, заведующего сектором  администрации сельского поселения Верхнеказымский Синцова В.В. и главного бухгалтера бухгалтерии администрации сельского поселения Верхнеказымский </w:t>
      </w:r>
      <w:proofErr w:type="spellStart"/>
      <w:r w:rsidRPr="00DD5086">
        <w:rPr>
          <w:sz w:val="24"/>
          <w:szCs w:val="24"/>
        </w:rPr>
        <w:t>Л.С.Смитюх</w:t>
      </w:r>
      <w:proofErr w:type="spellEnd"/>
      <w:r w:rsidRPr="00DD5086">
        <w:rPr>
          <w:sz w:val="24"/>
          <w:szCs w:val="24"/>
        </w:rPr>
        <w:t>.</w:t>
      </w:r>
    </w:p>
    <w:p w:rsidR="00D24D17" w:rsidRDefault="00D24D17" w:rsidP="00BA677B">
      <w:pPr>
        <w:jc w:val="both"/>
        <w:rPr>
          <w:sz w:val="24"/>
          <w:szCs w:val="24"/>
        </w:rPr>
      </w:pPr>
    </w:p>
    <w:p w:rsidR="00D24D17" w:rsidRDefault="00D24D17" w:rsidP="00BA677B">
      <w:pPr>
        <w:jc w:val="both"/>
        <w:rPr>
          <w:sz w:val="24"/>
          <w:szCs w:val="24"/>
        </w:rPr>
      </w:pPr>
    </w:p>
    <w:p w:rsidR="00D24D17" w:rsidRDefault="00D24D17" w:rsidP="00BA677B">
      <w:pPr>
        <w:jc w:val="both"/>
        <w:rPr>
          <w:sz w:val="24"/>
          <w:szCs w:val="24"/>
        </w:rPr>
      </w:pPr>
    </w:p>
    <w:p w:rsidR="00D24D17" w:rsidRDefault="00D24D17" w:rsidP="00A661A2">
      <w:pPr>
        <w:jc w:val="center"/>
        <w:rPr>
          <w:sz w:val="24"/>
          <w:szCs w:val="24"/>
        </w:rPr>
      </w:pPr>
      <w:r>
        <w:rPr>
          <w:sz w:val="24"/>
          <w:szCs w:val="24"/>
        </w:rPr>
        <w:t xml:space="preserve">Глава сельского поселения                                          </w:t>
      </w:r>
      <w:r w:rsidR="00A661A2">
        <w:rPr>
          <w:sz w:val="24"/>
          <w:szCs w:val="24"/>
        </w:rPr>
        <w:t xml:space="preserve">   </w:t>
      </w:r>
      <w:r>
        <w:rPr>
          <w:sz w:val="24"/>
          <w:szCs w:val="24"/>
        </w:rPr>
        <w:t xml:space="preserve">                             </w:t>
      </w:r>
      <w:r w:rsidR="00FD3982">
        <w:rPr>
          <w:sz w:val="24"/>
          <w:szCs w:val="24"/>
        </w:rPr>
        <w:t xml:space="preserve">  </w:t>
      </w:r>
      <w:r>
        <w:rPr>
          <w:sz w:val="24"/>
          <w:szCs w:val="24"/>
        </w:rPr>
        <w:t xml:space="preserve">  </w:t>
      </w:r>
      <w:r w:rsidR="00A661A2">
        <w:rPr>
          <w:sz w:val="24"/>
          <w:szCs w:val="24"/>
        </w:rPr>
        <w:t xml:space="preserve"> </w:t>
      </w:r>
      <w:r>
        <w:rPr>
          <w:sz w:val="24"/>
          <w:szCs w:val="24"/>
        </w:rPr>
        <w:t xml:space="preserve"> </w:t>
      </w:r>
      <w:proofErr w:type="spellStart"/>
      <w:r>
        <w:rPr>
          <w:sz w:val="24"/>
          <w:szCs w:val="24"/>
        </w:rPr>
        <w:t>Г.Н.Бандысик</w:t>
      </w:r>
      <w:proofErr w:type="spellEnd"/>
    </w:p>
    <w:p w:rsidR="00D24D17" w:rsidRDefault="00D24D17" w:rsidP="00BA677B">
      <w:pPr>
        <w:pStyle w:val="ConsNormal"/>
        <w:widowControl/>
        <w:ind w:right="0" w:firstLine="540"/>
        <w:rPr>
          <w:rFonts w:ascii="Times New Roman" w:hAnsi="Times New Roman" w:cs="Times New Roman"/>
          <w:sz w:val="24"/>
          <w:szCs w:val="24"/>
        </w:rPr>
      </w:pPr>
    </w:p>
    <w:p w:rsidR="00D24D17" w:rsidRDefault="00D24D17" w:rsidP="00BA677B">
      <w:pPr>
        <w:pStyle w:val="ConsNormal"/>
        <w:widowControl/>
        <w:ind w:right="0" w:firstLine="540"/>
        <w:rPr>
          <w:rFonts w:ascii="Times New Roman" w:hAnsi="Times New Roman" w:cs="Times New Roman"/>
          <w:sz w:val="24"/>
          <w:szCs w:val="24"/>
        </w:rPr>
      </w:pPr>
    </w:p>
    <w:p w:rsidR="00D24D17" w:rsidRDefault="00D24D17" w:rsidP="00BA677B">
      <w:pPr>
        <w:pStyle w:val="ConsNormal"/>
        <w:widowControl/>
        <w:ind w:right="0" w:firstLine="540"/>
        <w:rPr>
          <w:rFonts w:ascii="Times New Roman" w:hAnsi="Times New Roman" w:cs="Times New Roman"/>
          <w:sz w:val="24"/>
          <w:szCs w:val="24"/>
        </w:rPr>
      </w:pPr>
    </w:p>
    <w:p w:rsidR="00D24D17" w:rsidRDefault="00D24D17" w:rsidP="00BA677B">
      <w:pPr>
        <w:pStyle w:val="ConsNormal"/>
        <w:widowControl/>
        <w:ind w:right="0" w:firstLine="540"/>
        <w:rPr>
          <w:rFonts w:ascii="Times New Roman" w:hAnsi="Times New Roman" w:cs="Times New Roman"/>
          <w:sz w:val="24"/>
          <w:szCs w:val="24"/>
        </w:rPr>
      </w:pPr>
    </w:p>
    <w:p w:rsidR="00D24D17" w:rsidRDefault="00D24D17" w:rsidP="00BA677B">
      <w:pPr>
        <w:pStyle w:val="ConsNormal"/>
        <w:widowControl/>
        <w:ind w:right="0" w:firstLine="540"/>
        <w:rPr>
          <w:rFonts w:ascii="Times New Roman" w:hAnsi="Times New Roman" w:cs="Times New Roman"/>
          <w:sz w:val="24"/>
          <w:szCs w:val="24"/>
        </w:rPr>
      </w:pPr>
    </w:p>
    <w:p w:rsidR="00D24D17" w:rsidRDefault="00D24D17" w:rsidP="00BA677B">
      <w:pPr>
        <w:pStyle w:val="ConsNormal"/>
        <w:widowControl/>
        <w:ind w:right="0" w:firstLine="540"/>
        <w:rPr>
          <w:rFonts w:ascii="Times New Roman" w:hAnsi="Times New Roman" w:cs="Times New Roman"/>
          <w:sz w:val="24"/>
          <w:szCs w:val="24"/>
        </w:rPr>
      </w:pPr>
    </w:p>
    <w:p w:rsidR="00D24D17" w:rsidRDefault="00D24D17" w:rsidP="00BA677B">
      <w:pPr>
        <w:pStyle w:val="ConsNormal"/>
        <w:widowControl/>
        <w:ind w:right="0" w:firstLine="540"/>
        <w:rPr>
          <w:rFonts w:ascii="Times New Roman" w:hAnsi="Times New Roman" w:cs="Times New Roman"/>
          <w:sz w:val="24"/>
          <w:szCs w:val="24"/>
        </w:rPr>
      </w:pPr>
    </w:p>
    <w:p w:rsidR="00D24D17" w:rsidRDefault="00D24D17" w:rsidP="00BA677B">
      <w:pPr>
        <w:pStyle w:val="ConsNormal"/>
        <w:widowControl/>
        <w:ind w:right="0" w:firstLine="540"/>
        <w:rPr>
          <w:rFonts w:ascii="Times New Roman" w:hAnsi="Times New Roman" w:cs="Times New Roman"/>
          <w:sz w:val="24"/>
          <w:szCs w:val="24"/>
        </w:rPr>
      </w:pPr>
    </w:p>
    <w:p w:rsidR="00D24D17" w:rsidRDefault="00D24D17" w:rsidP="00BA677B">
      <w:pPr>
        <w:pStyle w:val="ConsNormal"/>
        <w:widowControl/>
        <w:ind w:right="0" w:firstLine="540"/>
        <w:rPr>
          <w:rFonts w:ascii="Times New Roman" w:hAnsi="Times New Roman" w:cs="Times New Roman"/>
          <w:sz w:val="24"/>
          <w:szCs w:val="24"/>
        </w:rPr>
      </w:pPr>
    </w:p>
    <w:p w:rsidR="00D24D17" w:rsidRDefault="00D24D17" w:rsidP="00BA677B">
      <w:pPr>
        <w:pStyle w:val="ConsNormal"/>
        <w:widowControl/>
        <w:ind w:right="0" w:firstLine="540"/>
        <w:rPr>
          <w:rFonts w:ascii="Times New Roman" w:hAnsi="Times New Roman" w:cs="Times New Roman"/>
          <w:sz w:val="24"/>
          <w:szCs w:val="24"/>
        </w:rPr>
      </w:pPr>
    </w:p>
    <w:p w:rsidR="00D24D17" w:rsidRDefault="00D24D17" w:rsidP="00BA677B">
      <w:pPr>
        <w:pStyle w:val="ConsNormal"/>
        <w:widowControl/>
        <w:ind w:right="0" w:firstLine="540"/>
        <w:rPr>
          <w:rFonts w:ascii="Times New Roman" w:hAnsi="Times New Roman" w:cs="Times New Roman"/>
          <w:sz w:val="24"/>
          <w:szCs w:val="24"/>
        </w:rPr>
      </w:pPr>
    </w:p>
    <w:p w:rsidR="00D24D17" w:rsidRDefault="00D24D17" w:rsidP="00BA677B">
      <w:pPr>
        <w:pStyle w:val="ConsNormal"/>
        <w:widowControl/>
        <w:ind w:right="0" w:firstLine="540"/>
        <w:rPr>
          <w:rFonts w:ascii="Times New Roman" w:hAnsi="Times New Roman" w:cs="Times New Roman"/>
          <w:sz w:val="24"/>
          <w:szCs w:val="24"/>
        </w:rPr>
      </w:pPr>
    </w:p>
    <w:p w:rsidR="00D24D17" w:rsidRDefault="00D24D17" w:rsidP="00BA677B">
      <w:pPr>
        <w:pStyle w:val="ConsNormal"/>
        <w:widowControl/>
        <w:ind w:right="0" w:firstLine="540"/>
        <w:rPr>
          <w:rFonts w:ascii="Times New Roman" w:hAnsi="Times New Roman" w:cs="Times New Roman"/>
          <w:sz w:val="24"/>
          <w:szCs w:val="24"/>
        </w:rPr>
      </w:pPr>
    </w:p>
    <w:p w:rsidR="00D24D17" w:rsidRDefault="00D24D17" w:rsidP="00BA677B">
      <w:pPr>
        <w:pStyle w:val="ConsNormal"/>
        <w:widowControl/>
        <w:ind w:right="0" w:firstLine="540"/>
        <w:rPr>
          <w:rFonts w:ascii="Times New Roman" w:hAnsi="Times New Roman" w:cs="Times New Roman"/>
          <w:sz w:val="24"/>
          <w:szCs w:val="24"/>
        </w:rPr>
      </w:pPr>
    </w:p>
    <w:p w:rsidR="00D24D17" w:rsidRDefault="00D24D17" w:rsidP="00BA677B">
      <w:pPr>
        <w:pStyle w:val="ConsNormal"/>
        <w:widowControl/>
        <w:ind w:right="0" w:firstLine="540"/>
        <w:rPr>
          <w:rFonts w:ascii="Times New Roman" w:hAnsi="Times New Roman" w:cs="Times New Roman"/>
          <w:sz w:val="24"/>
          <w:szCs w:val="24"/>
        </w:rPr>
      </w:pPr>
    </w:p>
    <w:p w:rsidR="00D24D17" w:rsidRDefault="00D24D17" w:rsidP="00BA677B">
      <w:pPr>
        <w:pStyle w:val="ConsNormal"/>
        <w:widowControl/>
        <w:ind w:right="0" w:firstLine="540"/>
        <w:rPr>
          <w:rFonts w:ascii="Times New Roman" w:hAnsi="Times New Roman" w:cs="Times New Roman"/>
          <w:sz w:val="24"/>
          <w:szCs w:val="24"/>
        </w:rPr>
      </w:pPr>
    </w:p>
    <w:p w:rsidR="00D24D17" w:rsidRDefault="00D24D17" w:rsidP="00BA677B">
      <w:pPr>
        <w:pStyle w:val="ConsNormal"/>
        <w:widowControl/>
        <w:ind w:right="0" w:firstLine="540"/>
        <w:rPr>
          <w:rFonts w:ascii="Times New Roman" w:hAnsi="Times New Roman" w:cs="Times New Roman"/>
          <w:sz w:val="24"/>
          <w:szCs w:val="24"/>
        </w:rPr>
      </w:pPr>
    </w:p>
    <w:p w:rsidR="00D24D17" w:rsidRDefault="00D24D17" w:rsidP="00BA677B">
      <w:pPr>
        <w:pStyle w:val="ConsNormal"/>
        <w:widowControl/>
        <w:ind w:right="0" w:firstLine="540"/>
        <w:rPr>
          <w:rFonts w:ascii="Times New Roman" w:hAnsi="Times New Roman" w:cs="Times New Roman"/>
          <w:sz w:val="24"/>
          <w:szCs w:val="24"/>
        </w:rPr>
      </w:pPr>
    </w:p>
    <w:p w:rsidR="00D24D17" w:rsidRDefault="00D24D17" w:rsidP="00BA677B">
      <w:pPr>
        <w:pStyle w:val="ConsNormal"/>
        <w:widowControl/>
        <w:ind w:right="0" w:firstLine="540"/>
        <w:rPr>
          <w:rFonts w:ascii="Times New Roman" w:hAnsi="Times New Roman" w:cs="Times New Roman"/>
          <w:sz w:val="24"/>
          <w:szCs w:val="24"/>
        </w:rPr>
      </w:pPr>
    </w:p>
    <w:p w:rsidR="00D24D17" w:rsidRDefault="00D24D17" w:rsidP="00BA677B">
      <w:pPr>
        <w:pStyle w:val="ConsNormal"/>
        <w:widowControl/>
        <w:ind w:right="0" w:firstLine="540"/>
        <w:rPr>
          <w:rFonts w:ascii="Times New Roman" w:hAnsi="Times New Roman" w:cs="Times New Roman"/>
          <w:sz w:val="24"/>
          <w:szCs w:val="24"/>
        </w:rPr>
      </w:pPr>
    </w:p>
    <w:p w:rsidR="00D24D17" w:rsidRDefault="00D24D17" w:rsidP="00BA677B">
      <w:pPr>
        <w:pStyle w:val="ConsNormal"/>
        <w:widowControl/>
        <w:ind w:right="0" w:firstLine="540"/>
        <w:rPr>
          <w:rFonts w:ascii="Times New Roman" w:hAnsi="Times New Roman" w:cs="Times New Roman"/>
          <w:sz w:val="24"/>
          <w:szCs w:val="24"/>
        </w:rPr>
      </w:pPr>
    </w:p>
    <w:p w:rsidR="00D24D17" w:rsidRDefault="00D24D17" w:rsidP="00BA677B">
      <w:pPr>
        <w:pStyle w:val="ConsNormal"/>
        <w:widowControl/>
        <w:ind w:right="0" w:firstLine="540"/>
        <w:rPr>
          <w:rFonts w:ascii="Times New Roman" w:hAnsi="Times New Roman" w:cs="Times New Roman"/>
          <w:sz w:val="24"/>
          <w:szCs w:val="24"/>
        </w:rPr>
      </w:pPr>
    </w:p>
    <w:p w:rsidR="00D24D17" w:rsidRDefault="00D24D17" w:rsidP="00BA677B">
      <w:pPr>
        <w:pStyle w:val="ConsNormal"/>
        <w:widowControl/>
        <w:ind w:right="0" w:firstLine="540"/>
        <w:rPr>
          <w:rFonts w:ascii="Times New Roman" w:hAnsi="Times New Roman" w:cs="Times New Roman"/>
          <w:sz w:val="24"/>
          <w:szCs w:val="24"/>
        </w:rPr>
      </w:pPr>
    </w:p>
    <w:p w:rsidR="00D24D17" w:rsidRDefault="00D24D17" w:rsidP="00BA677B">
      <w:pPr>
        <w:pStyle w:val="ConsNormal"/>
        <w:widowControl/>
        <w:ind w:right="0" w:firstLine="540"/>
        <w:rPr>
          <w:rFonts w:ascii="Times New Roman" w:hAnsi="Times New Roman" w:cs="Times New Roman"/>
          <w:sz w:val="24"/>
          <w:szCs w:val="24"/>
        </w:rPr>
      </w:pPr>
    </w:p>
    <w:p w:rsidR="00D24D17" w:rsidRDefault="00D24D17" w:rsidP="00BA677B">
      <w:pPr>
        <w:pStyle w:val="ConsNormal"/>
        <w:widowControl/>
        <w:ind w:right="0" w:firstLine="540"/>
        <w:rPr>
          <w:rFonts w:ascii="Times New Roman" w:hAnsi="Times New Roman" w:cs="Times New Roman"/>
          <w:sz w:val="24"/>
          <w:szCs w:val="24"/>
        </w:rPr>
      </w:pPr>
    </w:p>
    <w:p w:rsidR="00D24D17" w:rsidRDefault="00D24D17" w:rsidP="00BA677B">
      <w:pPr>
        <w:pStyle w:val="ConsNormal"/>
        <w:widowControl/>
        <w:ind w:right="0" w:firstLine="540"/>
        <w:rPr>
          <w:rFonts w:ascii="Times New Roman" w:hAnsi="Times New Roman" w:cs="Times New Roman"/>
          <w:sz w:val="24"/>
          <w:szCs w:val="24"/>
        </w:rPr>
      </w:pPr>
    </w:p>
    <w:p w:rsidR="00D24D17" w:rsidRDefault="00D24D17" w:rsidP="00BA677B">
      <w:pPr>
        <w:pStyle w:val="ConsNormal"/>
        <w:widowControl/>
        <w:ind w:right="0" w:firstLine="540"/>
        <w:rPr>
          <w:rFonts w:ascii="Times New Roman" w:hAnsi="Times New Roman" w:cs="Times New Roman"/>
          <w:sz w:val="24"/>
          <w:szCs w:val="24"/>
        </w:rPr>
      </w:pPr>
      <w:r>
        <w:rPr>
          <w:rFonts w:ascii="Times New Roman" w:hAnsi="Times New Roman" w:cs="Times New Roman"/>
          <w:sz w:val="24"/>
          <w:szCs w:val="24"/>
        </w:rPr>
        <w:lastRenderedPageBreak/>
        <w:t xml:space="preserve">                                                                                                   УТВЕРЖДЕНО  </w:t>
      </w:r>
    </w:p>
    <w:p w:rsidR="00D24D17" w:rsidRDefault="00D24D17" w:rsidP="00BA677B">
      <w:pPr>
        <w:pStyle w:val="ConsNormal"/>
        <w:widowControl/>
        <w:ind w:right="0" w:firstLine="540"/>
        <w:rPr>
          <w:rFonts w:ascii="Times New Roman" w:hAnsi="Times New Roman" w:cs="Times New Roman"/>
          <w:sz w:val="24"/>
          <w:szCs w:val="24"/>
        </w:rPr>
      </w:pPr>
      <w:r>
        <w:rPr>
          <w:rFonts w:ascii="Times New Roman" w:hAnsi="Times New Roman" w:cs="Times New Roman"/>
          <w:sz w:val="24"/>
          <w:szCs w:val="24"/>
        </w:rPr>
        <w:t xml:space="preserve">                                                                                    постановлением администрации </w:t>
      </w:r>
    </w:p>
    <w:p w:rsidR="00D24D17" w:rsidRDefault="00D24D17" w:rsidP="00BA677B">
      <w:pPr>
        <w:pStyle w:val="ConsNormal"/>
        <w:widowControl/>
        <w:ind w:right="0" w:firstLine="540"/>
        <w:rPr>
          <w:rFonts w:ascii="Times New Roman" w:hAnsi="Times New Roman" w:cs="Times New Roman"/>
          <w:sz w:val="24"/>
          <w:szCs w:val="24"/>
        </w:rPr>
      </w:pPr>
      <w:r>
        <w:rPr>
          <w:rFonts w:ascii="Times New Roman" w:hAnsi="Times New Roman" w:cs="Times New Roman"/>
          <w:sz w:val="24"/>
          <w:szCs w:val="24"/>
        </w:rPr>
        <w:t xml:space="preserve">                                                                              сельского поселения Верхнеказымский </w:t>
      </w:r>
    </w:p>
    <w:p w:rsidR="00D24D17" w:rsidRDefault="00D24D17" w:rsidP="00BA677B">
      <w:pPr>
        <w:pStyle w:val="ConsNormal"/>
        <w:widowControl/>
        <w:ind w:right="0" w:firstLine="540"/>
        <w:rPr>
          <w:rFonts w:ascii="Times New Roman" w:hAnsi="Times New Roman" w:cs="Times New Roman"/>
          <w:sz w:val="24"/>
          <w:szCs w:val="24"/>
        </w:rPr>
      </w:pPr>
      <w:r>
        <w:t xml:space="preserve">                                                                                           </w:t>
      </w:r>
      <w:r>
        <w:rPr>
          <w:rFonts w:ascii="Times New Roman" w:hAnsi="Times New Roman" w:cs="Times New Roman"/>
          <w:sz w:val="24"/>
          <w:szCs w:val="24"/>
        </w:rPr>
        <w:t xml:space="preserve">от </w:t>
      </w:r>
      <w:r w:rsidR="00D06902">
        <w:rPr>
          <w:rFonts w:ascii="Times New Roman" w:hAnsi="Times New Roman" w:cs="Times New Roman"/>
          <w:sz w:val="24"/>
          <w:szCs w:val="24"/>
        </w:rPr>
        <w:t xml:space="preserve">31 октября </w:t>
      </w:r>
      <w:r>
        <w:rPr>
          <w:rFonts w:ascii="Times New Roman" w:hAnsi="Times New Roman" w:cs="Times New Roman"/>
          <w:sz w:val="24"/>
          <w:szCs w:val="24"/>
        </w:rPr>
        <w:t xml:space="preserve">2013 года  № </w:t>
      </w:r>
      <w:r w:rsidR="00D06902">
        <w:rPr>
          <w:rFonts w:ascii="Times New Roman" w:hAnsi="Times New Roman" w:cs="Times New Roman"/>
          <w:sz w:val="24"/>
          <w:szCs w:val="24"/>
        </w:rPr>
        <w:t>104</w:t>
      </w:r>
    </w:p>
    <w:p w:rsidR="00D24D17" w:rsidRPr="00BA1693" w:rsidRDefault="00D24D17" w:rsidP="00BA677B">
      <w:pPr>
        <w:pStyle w:val="ConsNormal"/>
        <w:widowControl/>
        <w:ind w:right="0" w:firstLine="540"/>
        <w:rPr>
          <w:rFonts w:ascii="Times New Roman" w:hAnsi="Times New Roman" w:cs="Times New Roman"/>
        </w:rPr>
      </w:pPr>
    </w:p>
    <w:p w:rsidR="00D24D17" w:rsidRPr="00BA1693" w:rsidRDefault="00D24D17" w:rsidP="00BA677B">
      <w:pPr>
        <w:pStyle w:val="ConsNormal"/>
        <w:widowControl/>
        <w:ind w:right="0" w:firstLine="540"/>
        <w:jc w:val="center"/>
        <w:rPr>
          <w:rFonts w:ascii="Times New Roman" w:hAnsi="Times New Roman" w:cs="Times New Roman"/>
          <w:b/>
          <w:bCs/>
        </w:rPr>
      </w:pPr>
    </w:p>
    <w:p w:rsidR="00D24D17" w:rsidRPr="00BA1693" w:rsidRDefault="00D24D17" w:rsidP="00BA677B">
      <w:pPr>
        <w:pStyle w:val="ConsNormal"/>
        <w:widowControl/>
        <w:ind w:right="0" w:firstLine="540"/>
        <w:jc w:val="center"/>
        <w:rPr>
          <w:rFonts w:ascii="Times New Roman" w:hAnsi="Times New Roman" w:cs="Times New Roman"/>
          <w:b/>
          <w:bCs/>
        </w:rPr>
      </w:pPr>
    </w:p>
    <w:p w:rsidR="00D24D17" w:rsidRPr="00455B5F" w:rsidRDefault="00D24D17" w:rsidP="000D6C78">
      <w:pPr>
        <w:pStyle w:val="ConsNormal"/>
        <w:widowControl/>
        <w:ind w:right="0" w:firstLine="0"/>
        <w:jc w:val="center"/>
        <w:rPr>
          <w:rFonts w:ascii="Times New Roman" w:hAnsi="Times New Roman" w:cs="Times New Roman"/>
          <w:sz w:val="24"/>
          <w:szCs w:val="24"/>
        </w:rPr>
      </w:pPr>
      <w:proofErr w:type="gramStart"/>
      <w:r w:rsidRPr="00455B5F">
        <w:rPr>
          <w:rFonts w:ascii="Times New Roman" w:hAnsi="Times New Roman" w:cs="Times New Roman"/>
          <w:b/>
          <w:bCs/>
          <w:sz w:val="24"/>
          <w:szCs w:val="24"/>
        </w:rPr>
        <w:t>П</w:t>
      </w:r>
      <w:proofErr w:type="gramEnd"/>
      <w:r>
        <w:rPr>
          <w:rFonts w:ascii="Times New Roman" w:hAnsi="Times New Roman" w:cs="Times New Roman"/>
          <w:b/>
          <w:bCs/>
          <w:sz w:val="24"/>
          <w:szCs w:val="24"/>
        </w:rPr>
        <w:t xml:space="preserve"> О Л О Ж Е Н И Е</w:t>
      </w:r>
    </w:p>
    <w:p w:rsidR="00D24D17" w:rsidRDefault="00D24D17" w:rsidP="000D6C78">
      <w:pPr>
        <w:autoSpaceDE w:val="0"/>
        <w:autoSpaceDN w:val="0"/>
        <w:adjustRightInd w:val="0"/>
        <w:jc w:val="center"/>
        <w:rPr>
          <w:b/>
          <w:bCs/>
          <w:sz w:val="24"/>
          <w:szCs w:val="24"/>
        </w:rPr>
      </w:pPr>
      <w:r w:rsidRPr="00455B5F">
        <w:rPr>
          <w:b/>
          <w:bCs/>
          <w:sz w:val="24"/>
          <w:szCs w:val="24"/>
        </w:rPr>
        <w:t xml:space="preserve">об оплате </w:t>
      </w:r>
      <w:r>
        <w:rPr>
          <w:b/>
          <w:bCs/>
          <w:sz w:val="24"/>
          <w:szCs w:val="24"/>
        </w:rPr>
        <w:t>и стимулировании труда работников</w:t>
      </w:r>
    </w:p>
    <w:p w:rsidR="00D24D17" w:rsidRPr="00455B5F" w:rsidRDefault="00D24D17" w:rsidP="000D6C78">
      <w:pPr>
        <w:autoSpaceDE w:val="0"/>
        <w:autoSpaceDN w:val="0"/>
        <w:adjustRightInd w:val="0"/>
        <w:jc w:val="center"/>
        <w:rPr>
          <w:b/>
          <w:bCs/>
          <w:sz w:val="24"/>
          <w:szCs w:val="24"/>
        </w:rPr>
      </w:pPr>
      <w:r>
        <w:rPr>
          <w:b/>
          <w:bCs/>
          <w:sz w:val="24"/>
          <w:szCs w:val="24"/>
        </w:rPr>
        <w:t xml:space="preserve"> муниципальных</w:t>
      </w:r>
      <w:r w:rsidRPr="00455B5F">
        <w:rPr>
          <w:b/>
          <w:bCs/>
          <w:sz w:val="24"/>
          <w:szCs w:val="24"/>
        </w:rPr>
        <w:t xml:space="preserve"> </w:t>
      </w:r>
      <w:r>
        <w:rPr>
          <w:b/>
          <w:bCs/>
          <w:sz w:val="24"/>
          <w:szCs w:val="24"/>
        </w:rPr>
        <w:t>учреждений культуры сельского поселения Верхнеказымский</w:t>
      </w:r>
    </w:p>
    <w:p w:rsidR="00D24D17" w:rsidRDefault="00D24D17" w:rsidP="00BA677B">
      <w:pPr>
        <w:autoSpaceDE w:val="0"/>
        <w:autoSpaceDN w:val="0"/>
        <w:adjustRightInd w:val="0"/>
        <w:jc w:val="center"/>
        <w:rPr>
          <w:b/>
          <w:bCs/>
          <w:sz w:val="24"/>
          <w:szCs w:val="24"/>
        </w:rPr>
      </w:pPr>
    </w:p>
    <w:p w:rsidR="00D24D17" w:rsidRPr="00A36ED1" w:rsidRDefault="00D24D17" w:rsidP="00BA677B">
      <w:pPr>
        <w:numPr>
          <w:ilvl w:val="0"/>
          <w:numId w:val="1"/>
        </w:numPr>
        <w:autoSpaceDE w:val="0"/>
        <w:autoSpaceDN w:val="0"/>
        <w:adjustRightInd w:val="0"/>
        <w:jc w:val="center"/>
        <w:rPr>
          <w:b/>
          <w:bCs/>
          <w:sz w:val="24"/>
          <w:szCs w:val="24"/>
        </w:rPr>
      </w:pPr>
      <w:r w:rsidRPr="00A36ED1">
        <w:rPr>
          <w:b/>
          <w:bCs/>
          <w:sz w:val="24"/>
          <w:szCs w:val="24"/>
        </w:rPr>
        <w:t xml:space="preserve">Общие положения </w:t>
      </w:r>
    </w:p>
    <w:p w:rsidR="00D24D17" w:rsidRDefault="00D24D17" w:rsidP="00BA677B">
      <w:pPr>
        <w:autoSpaceDE w:val="0"/>
        <w:autoSpaceDN w:val="0"/>
        <w:adjustRightInd w:val="0"/>
        <w:ind w:left="1080"/>
        <w:rPr>
          <w:sz w:val="24"/>
          <w:szCs w:val="24"/>
        </w:rPr>
      </w:pPr>
    </w:p>
    <w:p w:rsidR="00D24D17" w:rsidRDefault="00D24D17" w:rsidP="000130AE">
      <w:pPr>
        <w:widowControl w:val="0"/>
        <w:autoSpaceDE w:val="0"/>
        <w:autoSpaceDN w:val="0"/>
        <w:adjustRightInd w:val="0"/>
        <w:ind w:firstLine="709"/>
        <w:jc w:val="both"/>
        <w:rPr>
          <w:sz w:val="24"/>
          <w:szCs w:val="24"/>
        </w:rPr>
      </w:pPr>
      <w:r w:rsidRPr="003C4524">
        <w:rPr>
          <w:sz w:val="24"/>
          <w:szCs w:val="24"/>
        </w:rPr>
        <w:t xml:space="preserve">1.1. </w:t>
      </w:r>
      <w:proofErr w:type="gramStart"/>
      <w:r w:rsidRPr="003C4524">
        <w:rPr>
          <w:sz w:val="24"/>
          <w:szCs w:val="24"/>
        </w:rPr>
        <w:t xml:space="preserve">Настоящее </w:t>
      </w:r>
      <w:r>
        <w:rPr>
          <w:sz w:val="24"/>
          <w:szCs w:val="24"/>
        </w:rPr>
        <w:t>П</w:t>
      </w:r>
      <w:r w:rsidRPr="003C4524">
        <w:rPr>
          <w:sz w:val="24"/>
          <w:szCs w:val="24"/>
        </w:rPr>
        <w:t xml:space="preserve">оложение </w:t>
      </w:r>
      <w:r>
        <w:rPr>
          <w:sz w:val="24"/>
          <w:szCs w:val="24"/>
        </w:rPr>
        <w:t xml:space="preserve">об оплате и стимулировании труда работников муниципальных учреждений культуры сельского поселения Верхнеказымский </w:t>
      </w:r>
      <w:r w:rsidRPr="003C4524">
        <w:rPr>
          <w:sz w:val="24"/>
          <w:szCs w:val="24"/>
        </w:rPr>
        <w:t>(далее</w:t>
      </w:r>
      <w:r>
        <w:rPr>
          <w:sz w:val="24"/>
          <w:szCs w:val="24"/>
        </w:rPr>
        <w:t xml:space="preserve"> – </w:t>
      </w:r>
      <w:r w:rsidRPr="003C4524">
        <w:rPr>
          <w:sz w:val="24"/>
          <w:szCs w:val="24"/>
        </w:rPr>
        <w:t xml:space="preserve">Положение) разработано в соответствии со </w:t>
      </w:r>
      <w:hyperlink r:id="rId8" w:history="1">
        <w:r w:rsidRPr="00314517">
          <w:rPr>
            <w:sz w:val="24"/>
            <w:szCs w:val="24"/>
          </w:rPr>
          <w:t>статьей 144</w:t>
        </w:r>
      </w:hyperlink>
      <w:r w:rsidRPr="003C4524">
        <w:rPr>
          <w:sz w:val="24"/>
          <w:szCs w:val="24"/>
        </w:rPr>
        <w:t xml:space="preserve"> Трудового кодекса Российской Федерации,</w:t>
      </w:r>
      <w:r w:rsidRPr="00F749C9">
        <w:rPr>
          <w:sz w:val="24"/>
          <w:szCs w:val="24"/>
        </w:rPr>
        <w:t xml:space="preserve"> </w:t>
      </w:r>
      <w:r>
        <w:rPr>
          <w:sz w:val="24"/>
          <w:szCs w:val="24"/>
        </w:rPr>
        <w:t xml:space="preserve">постановлением Правительства Ханты-Мансийского автономного округа – </w:t>
      </w:r>
      <w:proofErr w:type="spellStart"/>
      <w:r>
        <w:rPr>
          <w:sz w:val="24"/>
          <w:szCs w:val="24"/>
        </w:rPr>
        <w:t>Югры</w:t>
      </w:r>
      <w:proofErr w:type="spellEnd"/>
      <w:r>
        <w:rPr>
          <w:sz w:val="24"/>
          <w:szCs w:val="24"/>
        </w:rPr>
        <w:t xml:space="preserve"> от 13 апреля 2007 года № 97-п «Об утверждении Единых рекомендаций по построению отраслевых систем оплаты труда работников государственных учреждений, финансируемых из бюджета Ханты-Мансийского автономного округа – </w:t>
      </w:r>
      <w:proofErr w:type="spellStart"/>
      <w:r>
        <w:rPr>
          <w:sz w:val="24"/>
          <w:szCs w:val="24"/>
        </w:rPr>
        <w:t>Югры</w:t>
      </w:r>
      <w:proofErr w:type="spellEnd"/>
      <w:r>
        <w:rPr>
          <w:sz w:val="24"/>
          <w:szCs w:val="24"/>
        </w:rPr>
        <w:t>»</w:t>
      </w:r>
      <w:r w:rsidRPr="003C4524">
        <w:rPr>
          <w:sz w:val="24"/>
          <w:szCs w:val="24"/>
        </w:rPr>
        <w:t>, другими нормативными</w:t>
      </w:r>
      <w:proofErr w:type="gramEnd"/>
      <w:r w:rsidRPr="003C4524">
        <w:rPr>
          <w:sz w:val="24"/>
          <w:szCs w:val="24"/>
        </w:rPr>
        <w:t xml:space="preserve"> правовыми актами, содержащими нормы трудового права</w:t>
      </w:r>
      <w:r>
        <w:rPr>
          <w:sz w:val="24"/>
          <w:szCs w:val="24"/>
        </w:rPr>
        <w:t>.</w:t>
      </w:r>
    </w:p>
    <w:p w:rsidR="00D24D17" w:rsidRDefault="00D24D17" w:rsidP="000130AE">
      <w:pPr>
        <w:widowControl w:val="0"/>
        <w:autoSpaceDE w:val="0"/>
        <w:autoSpaceDN w:val="0"/>
        <w:adjustRightInd w:val="0"/>
        <w:ind w:firstLine="709"/>
        <w:jc w:val="both"/>
        <w:rPr>
          <w:sz w:val="24"/>
          <w:szCs w:val="24"/>
        </w:rPr>
      </w:pPr>
      <w:r>
        <w:rPr>
          <w:sz w:val="24"/>
          <w:szCs w:val="24"/>
        </w:rPr>
        <w:t xml:space="preserve">1.2. Настоящее Положение регулирует порядок и условия </w:t>
      </w:r>
      <w:proofErr w:type="gramStart"/>
      <w:r>
        <w:rPr>
          <w:sz w:val="24"/>
          <w:szCs w:val="24"/>
        </w:rPr>
        <w:t>оплаты труда работников муниципальных учреждений культуры сельского поселения</w:t>
      </w:r>
      <w:proofErr w:type="gramEnd"/>
      <w:r>
        <w:rPr>
          <w:sz w:val="24"/>
          <w:szCs w:val="24"/>
        </w:rPr>
        <w:t xml:space="preserve"> Верхнеказымский (далее – учреждения).</w:t>
      </w:r>
    </w:p>
    <w:p w:rsidR="00D24D17" w:rsidRDefault="00D24D17" w:rsidP="000130AE">
      <w:pPr>
        <w:widowControl w:val="0"/>
        <w:autoSpaceDE w:val="0"/>
        <w:autoSpaceDN w:val="0"/>
        <w:adjustRightInd w:val="0"/>
        <w:ind w:firstLine="709"/>
        <w:jc w:val="both"/>
        <w:rPr>
          <w:sz w:val="24"/>
          <w:szCs w:val="24"/>
        </w:rPr>
      </w:pPr>
      <w:r>
        <w:rPr>
          <w:sz w:val="24"/>
          <w:szCs w:val="24"/>
        </w:rPr>
        <w:t>1.3. В настоящем Положении используются следующие определения:</w:t>
      </w:r>
    </w:p>
    <w:p w:rsidR="00D24D17" w:rsidRDefault="00D24D17" w:rsidP="000130AE">
      <w:pPr>
        <w:widowControl w:val="0"/>
        <w:autoSpaceDE w:val="0"/>
        <w:autoSpaceDN w:val="0"/>
        <w:adjustRightInd w:val="0"/>
        <w:ind w:firstLine="709"/>
        <w:jc w:val="both"/>
        <w:rPr>
          <w:sz w:val="24"/>
          <w:szCs w:val="24"/>
        </w:rPr>
      </w:pPr>
      <w:r>
        <w:rPr>
          <w:sz w:val="24"/>
          <w:szCs w:val="24"/>
        </w:rPr>
        <w:t>профессиональные квалификационные группы работников (далее – ПКГ) – группы профессий рабочих и должностей служащих, сформированных с учетом сферы деятельности на основе требований к профессиональной подготовке и уровню квалификации, необходимых для осуществления соответствующей профессиональной деятельности;</w:t>
      </w:r>
    </w:p>
    <w:p w:rsidR="00D24D17" w:rsidRDefault="00D24D17" w:rsidP="000130AE">
      <w:pPr>
        <w:widowControl w:val="0"/>
        <w:autoSpaceDE w:val="0"/>
        <w:autoSpaceDN w:val="0"/>
        <w:adjustRightInd w:val="0"/>
        <w:ind w:firstLine="709"/>
        <w:jc w:val="both"/>
        <w:rPr>
          <w:sz w:val="24"/>
          <w:szCs w:val="24"/>
        </w:rPr>
      </w:pPr>
      <w:r>
        <w:rPr>
          <w:sz w:val="24"/>
          <w:szCs w:val="24"/>
        </w:rPr>
        <w:t>квалификационные уровни ПКГ работников – профессии рабочих и должности служащих, сгруппированные внутри ПКГ работников по уровню должностей (профессиональной компетенции (совокупности знаний, умений, профессиональных навыков, ответственности в принятии решений), необходимой для выполнения работы;</w:t>
      </w:r>
    </w:p>
    <w:p w:rsidR="00D24D17" w:rsidRDefault="00D24D17" w:rsidP="000130AE">
      <w:pPr>
        <w:widowControl w:val="0"/>
        <w:autoSpaceDE w:val="0"/>
        <w:autoSpaceDN w:val="0"/>
        <w:adjustRightInd w:val="0"/>
        <w:ind w:firstLine="709"/>
        <w:jc w:val="both"/>
        <w:rPr>
          <w:sz w:val="24"/>
          <w:szCs w:val="24"/>
        </w:rPr>
      </w:pPr>
      <w:r>
        <w:rPr>
          <w:sz w:val="24"/>
          <w:szCs w:val="24"/>
        </w:rPr>
        <w:t xml:space="preserve">оклад – фиксированный </w:t>
      </w:r>
      <w:proofErr w:type="gramStart"/>
      <w:r>
        <w:rPr>
          <w:sz w:val="24"/>
          <w:szCs w:val="24"/>
        </w:rPr>
        <w:t>размер оплаты труда</w:t>
      </w:r>
      <w:proofErr w:type="gramEnd"/>
      <w:r>
        <w:rPr>
          <w:sz w:val="24"/>
          <w:szCs w:val="24"/>
        </w:rPr>
        <w:t xml:space="preserve">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D24D17" w:rsidRDefault="00D24D17" w:rsidP="000130AE">
      <w:pPr>
        <w:widowControl w:val="0"/>
        <w:autoSpaceDE w:val="0"/>
        <w:autoSpaceDN w:val="0"/>
        <w:adjustRightInd w:val="0"/>
        <w:ind w:firstLine="709"/>
        <w:jc w:val="both"/>
        <w:rPr>
          <w:sz w:val="24"/>
          <w:szCs w:val="24"/>
        </w:rPr>
      </w:pPr>
      <w:r>
        <w:rPr>
          <w:sz w:val="24"/>
          <w:szCs w:val="24"/>
        </w:rPr>
        <w:t>стимулирующие выплаты – выплаты, предусмотренные с целью повышения мотивации работников учреждений на достижение высокого качества труда, а также поощрения за выполненную работу;</w:t>
      </w:r>
    </w:p>
    <w:p w:rsidR="00D24D17" w:rsidRDefault="00D24D17" w:rsidP="000130AE">
      <w:pPr>
        <w:widowControl w:val="0"/>
        <w:autoSpaceDE w:val="0"/>
        <w:autoSpaceDN w:val="0"/>
        <w:adjustRightInd w:val="0"/>
        <w:ind w:firstLine="709"/>
        <w:jc w:val="both"/>
        <w:rPr>
          <w:sz w:val="24"/>
          <w:szCs w:val="24"/>
        </w:rPr>
      </w:pPr>
      <w:r>
        <w:rPr>
          <w:sz w:val="24"/>
          <w:szCs w:val="24"/>
        </w:rPr>
        <w:t xml:space="preserve">компенсационные выплаты – выплаты, обеспечивающие  оплату труда в повышенном размере работникам учреждений, занятым на тяжелых работах, работах с вредными и (или) опасными и иными особыми условиями труда, в условиях труда, отклоняющихся </w:t>
      </w:r>
      <w:proofErr w:type="gramStart"/>
      <w:r>
        <w:rPr>
          <w:sz w:val="24"/>
          <w:szCs w:val="24"/>
        </w:rPr>
        <w:t>от</w:t>
      </w:r>
      <w:proofErr w:type="gramEnd"/>
      <w:r>
        <w:rPr>
          <w:sz w:val="24"/>
          <w:szCs w:val="24"/>
        </w:rPr>
        <w:t xml:space="preserve"> нормальных, на работах в местностях с особыми климатическими условиями.</w:t>
      </w:r>
    </w:p>
    <w:p w:rsidR="00D24D17" w:rsidRDefault="00D24D17" w:rsidP="000130AE">
      <w:pPr>
        <w:widowControl w:val="0"/>
        <w:autoSpaceDE w:val="0"/>
        <w:autoSpaceDN w:val="0"/>
        <w:adjustRightInd w:val="0"/>
        <w:ind w:firstLine="709"/>
        <w:jc w:val="both"/>
        <w:rPr>
          <w:sz w:val="24"/>
          <w:szCs w:val="24"/>
        </w:rPr>
      </w:pPr>
      <w:r w:rsidRPr="003C4524">
        <w:rPr>
          <w:sz w:val="24"/>
          <w:szCs w:val="24"/>
        </w:rPr>
        <w:t>1.</w:t>
      </w:r>
      <w:r>
        <w:rPr>
          <w:sz w:val="24"/>
          <w:szCs w:val="24"/>
        </w:rPr>
        <w:t>4</w:t>
      </w:r>
      <w:r w:rsidRPr="003C4524">
        <w:rPr>
          <w:sz w:val="24"/>
          <w:szCs w:val="24"/>
        </w:rPr>
        <w:t xml:space="preserve">. </w:t>
      </w:r>
      <w:r>
        <w:rPr>
          <w:sz w:val="24"/>
          <w:szCs w:val="24"/>
        </w:rPr>
        <w:t>При формировании годового фонда оплаты труда на стимулирующие и компенсационные выплаты предусматривается до 20% от годового расчетного фонда оплаты труда.</w:t>
      </w:r>
    </w:p>
    <w:p w:rsidR="00D24D17" w:rsidRPr="003C4524" w:rsidRDefault="00D24D17" w:rsidP="000130AE">
      <w:pPr>
        <w:widowControl w:val="0"/>
        <w:autoSpaceDE w:val="0"/>
        <w:autoSpaceDN w:val="0"/>
        <w:adjustRightInd w:val="0"/>
        <w:ind w:firstLine="709"/>
        <w:jc w:val="both"/>
        <w:rPr>
          <w:sz w:val="24"/>
          <w:szCs w:val="24"/>
        </w:rPr>
      </w:pPr>
      <w:r w:rsidRPr="003C4524">
        <w:rPr>
          <w:sz w:val="24"/>
          <w:szCs w:val="24"/>
        </w:rPr>
        <w:t xml:space="preserve">Финансирование расходов, направленных на оплату труда работников учреждений, осуществляется в пределах доведенных бюджетных ассигнований, лимитов бюджетных обязательств бюджета </w:t>
      </w:r>
      <w:r>
        <w:rPr>
          <w:sz w:val="24"/>
          <w:szCs w:val="24"/>
        </w:rPr>
        <w:t>сельского поселения Верхнеказымский</w:t>
      </w:r>
      <w:r w:rsidRPr="003C4524">
        <w:rPr>
          <w:sz w:val="24"/>
          <w:szCs w:val="24"/>
        </w:rPr>
        <w:t xml:space="preserve">, направленных на финансовое обеспечение выполнения </w:t>
      </w:r>
      <w:r>
        <w:rPr>
          <w:sz w:val="24"/>
          <w:szCs w:val="24"/>
        </w:rPr>
        <w:t>муниципального</w:t>
      </w:r>
      <w:r w:rsidRPr="003C4524">
        <w:rPr>
          <w:sz w:val="24"/>
          <w:szCs w:val="24"/>
        </w:rPr>
        <w:t xml:space="preserve"> </w:t>
      </w:r>
      <w:proofErr w:type="gramStart"/>
      <w:r w:rsidRPr="003C4524">
        <w:rPr>
          <w:sz w:val="24"/>
          <w:szCs w:val="24"/>
        </w:rPr>
        <w:t>задания</w:t>
      </w:r>
      <w:proofErr w:type="gramEnd"/>
      <w:r w:rsidRPr="003C4524">
        <w:rPr>
          <w:sz w:val="24"/>
          <w:szCs w:val="24"/>
        </w:rPr>
        <w:t xml:space="preserve"> на оказание </w:t>
      </w:r>
      <w:r>
        <w:rPr>
          <w:sz w:val="24"/>
          <w:szCs w:val="24"/>
        </w:rPr>
        <w:t>муниципальных</w:t>
      </w:r>
      <w:r w:rsidRPr="003C4524">
        <w:rPr>
          <w:sz w:val="24"/>
          <w:szCs w:val="24"/>
        </w:rPr>
        <w:t xml:space="preserve"> услуг (выполнение работ)</w:t>
      </w:r>
      <w:r w:rsidR="00D35044">
        <w:rPr>
          <w:sz w:val="24"/>
          <w:szCs w:val="24"/>
        </w:rPr>
        <w:t>.</w:t>
      </w:r>
    </w:p>
    <w:p w:rsidR="00D24D17" w:rsidRPr="003C4524" w:rsidRDefault="00D24D17" w:rsidP="000130AE">
      <w:pPr>
        <w:widowControl w:val="0"/>
        <w:autoSpaceDE w:val="0"/>
        <w:autoSpaceDN w:val="0"/>
        <w:adjustRightInd w:val="0"/>
        <w:ind w:firstLine="709"/>
        <w:jc w:val="both"/>
        <w:rPr>
          <w:sz w:val="24"/>
          <w:szCs w:val="24"/>
        </w:rPr>
      </w:pPr>
      <w:r w:rsidRPr="003C4524">
        <w:rPr>
          <w:sz w:val="24"/>
          <w:szCs w:val="24"/>
        </w:rPr>
        <w:lastRenderedPageBreak/>
        <w:t>1.</w:t>
      </w:r>
      <w:r>
        <w:rPr>
          <w:sz w:val="24"/>
          <w:szCs w:val="24"/>
        </w:rPr>
        <w:t>5</w:t>
      </w:r>
      <w:r w:rsidRPr="003C4524">
        <w:rPr>
          <w:sz w:val="24"/>
          <w:szCs w:val="24"/>
        </w:rPr>
        <w:t xml:space="preserve">. Система оплаты труда работников учреждения устанавливается коллективным договором, соглашением, </w:t>
      </w:r>
      <w:r>
        <w:rPr>
          <w:sz w:val="24"/>
          <w:szCs w:val="24"/>
        </w:rPr>
        <w:t>Положением об оплате и стимулировании труда</w:t>
      </w:r>
      <w:r w:rsidRPr="003C4524">
        <w:rPr>
          <w:sz w:val="24"/>
          <w:szCs w:val="24"/>
        </w:rPr>
        <w:t xml:space="preserve"> и в соответствии с федеральными законами и иными нормативными правовыми актами Российской Федерации, законами Ханты-Мансийского автономного округа </w:t>
      </w:r>
      <w:r>
        <w:rPr>
          <w:sz w:val="24"/>
          <w:szCs w:val="24"/>
        </w:rPr>
        <w:t xml:space="preserve">– </w:t>
      </w:r>
      <w:proofErr w:type="spellStart"/>
      <w:r w:rsidRPr="003C4524">
        <w:rPr>
          <w:sz w:val="24"/>
          <w:szCs w:val="24"/>
        </w:rPr>
        <w:t>Югры</w:t>
      </w:r>
      <w:proofErr w:type="spellEnd"/>
      <w:r w:rsidRPr="003C4524">
        <w:rPr>
          <w:sz w:val="24"/>
          <w:szCs w:val="24"/>
        </w:rPr>
        <w:t>,</w:t>
      </w:r>
      <w:r>
        <w:rPr>
          <w:sz w:val="24"/>
          <w:szCs w:val="24"/>
        </w:rPr>
        <w:t xml:space="preserve"> муниципальными правовыми актами сельского поселения Верхнеказымский, </w:t>
      </w:r>
      <w:r w:rsidRPr="003C4524">
        <w:rPr>
          <w:sz w:val="24"/>
          <w:szCs w:val="24"/>
        </w:rPr>
        <w:t xml:space="preserve"> содержащими нормы трудового права, а также настоящим Положением.</w:t>
      </w:r>
    </w:p>
    <w:p w:rsidR="00D24D17" w:rsidRDefault="00D24D17" w:rsidP="000130AE">
      <w:pPr>
        <w:widowControl w:val="0"/>
        <w:autoSpaceDE w:val="0"/>
        <w:autoSpaceDN w:val="0"/>
        <w:adjustRightInd w:val="0"/>
        <w:ind w:firstLine="709"/>
        <w:jc w:val="both"/>
        <w:rPr>
          <w:sz w:val="24"/>
          <w:szCs w:val="24"/>
        </w:rPr>
      </w:pPr>
      <w:r>
        <w:rPr>
          <w:sz w:val="24"/>
          <w:szCs w:val="24"/>
        </w:rPr>
        <w:t xml:space="preserve">1.6. </w:t>
      </w:r>
      <w:r w:rsidRPr="003C4524">
        <w:rPr>
          <w:sz w:val="24"/>
          <w:szCs w:val="24"/>
        </w:rPr>
        <w:t xml:space="preserve">Заработная плата работников учреждения не может быть </w:t>
      </w:r>
      <w:r w:rsidRPr="00041D86">
        <w:rPr>
          <w:sz w:val="24"/>
          <w:szCs w:val="24"/>
        </w:rPr>
        <w:t xml:space="preserve">ниже </w:t>
      </w:r>
      <w:hyperlink r:id="rId9" w:history="1">
        <w:r w:rsidRPr="00041D86">
          <w:rPr>
            <w:sz w:val="24"/>
            <w:szCs w:val="24"/>
          </w:rPr>
          <w:t>минимального размера оплаты труда</w:t>
        </w:r>
      </w:hyperlink>
      <w:r w:rsidRPr="003C4524">
        <w:rPr>
          <w:sz w:val="24"/>
          <w:szCs w:val="24"/>
        </w:rPr>
        <w:t xml:space="preserve">, установленного </w:t>
      </w:r>
      <w:proofErr w:type="gramStart"/>
      <w:r w:rsidRPr="003C4524">
        <w:rPr>
          <w:sz w:val="24"/>
          <w:szCs w:val="24"/>
        </w:rPr>
        <w:t>в</w:t>
      </w:r>
      <w:proofErr w:type="gramEnd"/>
      <w:r w:rsidRPr="003C4524">
        <w:rPr>
          <w:sz w:val="24"/>
          <w:szCs w:val="24"/>
        </w:rPr>
        <w:t xml:space="preserve"> </w:t>
      </w:r>
      <w:proofErr w:type="gramStart"/>
      <w:r w:rsidRPr="003C4524">
        <w:rPr>
          <w:sz w:val="24"/>
          <w:szCs w:val="24"/>
        </w:rPr>
        <w:t>Ханты-Мансийском</w:t>
      </w:r>
      <w:proofErr w:type="gramEnd"/>
      <w:r w:rsidRPr="003C4524">
        <w:rPr>
          <w:sz w:val="24"/>
          <w:szCs w:val="24"/>
        </w:rPr>
        <w:t xml:space="preserve"> автономном округе </w:t>
      </w:r>
      <w:r>
        <w:rPr>
          <w:sz w:val="24"/>
          <w:szCs w:val="24"/>
        </w:rPr>
        <w:t xml:space="preserve">– </w:t>
      </w:r>
      <w:proofErr w:type="spellStart"/>
      <w:r w:rsidRPr="003C4524">
        <w:rPr>
          <w:sz w:val="24"/>
          <w:szCs w:val="24"/>
        </w:rPr>
        <w:t>Югре</w:t>
      </w:r>
      <w:proofErr w:type="spellEnd"/>
      <w:r w:rsidRPr="003C4524">
        <w:rPr>
          <w:sz w:val="24"/>
          <w:szCs w:val="24"/>
        </w:rPr>
        <w:t xml:space="preserve"> при условии полного выполнения работником нормы труда и отработки месячной нормы рабочего времени.</w:t>
      </w:r>
    </w:p>
    <w:p w:rsidR="00D24D17" w:rsidRPr="003C4524" w:rsidRDefault="00D24D17" w:rsidP="000130AE">
      <w:pPr>
        <w:widowControl w:val="0"/>
        <w:autoSpaceDE w:val="0"/>
        <w:autoSpaceDN w:val="0"/>
        <w:adjustRightInd w:val="0"/>
        <w:ind w:firstLine="709"/>
        <w:jc w:val="both"/>
        <w:rPr>
          <w:sz w:val="24"/>
          <w:szCs w:val="24"/>
        </w:rPr>
      </w:pPr>
      <w:r>
        <w:rPr>
          <w:sz w:val="24"/>
          <w:szCs w:val="24"/>
        </w:rPr>
        <w:t xml:space="preserve">В случае если размер заработной платы работника не достигает величины минимального </w:t>
      </w:r>
      <w:proofErr w:type="gramStart"/>
      <w:r>
        <w:rPr>
          <w:sz w:val="24"/>
          <w:szCs w:val="24"/>
        </w:rPr>
        <w:t>размера оплаты труда</w:t>
      </w:r>
      <w:proofErr w:type="gramEnd"/>
      <w:r>
        <w:rPr>
          <w:sz w:val="24"/>
          <w:szCs w:val="24"/>
        </w:rPr>
        <w:t>, работнику производится доплата.</w:t>
      </w:r>
    </w:p>
    <w:p w:rsidR="00D24D17" w:rsidRPr="003C4524" w:rsidRDefault="00D24D17" w:rsidP="000130AE">
      <w:pPr>
        <w:widowControl w:val="0"/>
        <w:autoSpaceDE w:val="0"/>
        <w:autoSpaceDN w:val="0"/>
        <w:adjustRightInd w:val="0"/>
        <w:ind w:firstLine="709"/>
        <w:jc w:val="both"/>
        <w:rPr>
          <w:sz w:val="24"/>
          <w:szCs w:val="24"/>
        </w:rPr>
      </w:pPr>
      <w:r w:rsidRPr="003C4524">
        <w:rPr>
          <w:sz w:val="24"/>
          <w:szCs w:val="24"/>
        </w:rPr>
        <w:t>1.</w:t>
      </w:r>
      <w:r>
        <w:rPr>
          <w:sz w:val="24"/>
          <w:szCs w:val="24"/>
        </w:rPr>
        <w:t>7</w:t>
      </w:r>
      <w:r w:rsidRPr="003C4524">
        <w:rPr>
          <w:sz w:val="24"/>
          <w:szCs w:val="24"/>
        </w:rPr>
        <w:t xml:space="preserve">. Заработная плата работников </w:t>
      </w:r>
      <w:r>
        <w:rPr>
          <w:sz w:val="24"/>
          <w:szCs w:val="24"/>
        </w:rPr>
        <w:t xml:space="preserve">муниципальных </w:t>
      </w:r>
      <w:r w:rsidRPr="003C4524">
        <w:rPr>
          <w:sz w:val="24"/>
          <w:szCs w:val="24"/>
        </w:rPr>
        <w:t xml:space="preserve"> учреждений культуры </w:t>
      </w:r>
      <w:r>
        <w:rPr>
          <w:sz w:val="24"/>
          <w:szCs w:val="24"/>
        </w:rPr>
        <w:t>сельского поселения Верхнеказымский</w:t>
      </w:r>
      <w:r w:rsidRPr="003C4524">
        <w:rPr>
          <w:sz w:val="24"/>
          <w:szCs w:val="24"/>
        </w:rPr>
        <w:t xml:space="preserve">, подведомственных </w:t>
      </w:r>
      <w:r>
        <w:rPr>
          <w:sz w:val="24"/>
          <w:szCs w:val="24"/>
        </w:rPr>
        <w:t>администрации сельского поселения Верхнеказымский</w:t>
      </w:r>
      <w:r w:rsidRPr="003C4524">
        <w:rPr>
          <w:sz w:val="24"/>
          <w:szCs w:val="24"/>
        </w:rPr>
        <w:t xml:space="preserve">, состоит </w:t>
      </w:r>
      <w:proofErr w:type="gramStart"/>
      <w:r w:rsidRPr="003C4524">
        <w:rPr>
          <w:sz w:val="24"/>
          <w:szCs w:val="24"/>
        </w:rPr>
        <w:t>из</w:t>
      </w:r>
      <w:proofErr w:type="gramEnd"/>
      <w:r w:rsidRPr="003C4524">
        <w:rPr>
          <w:sz w:val="24"/>
          <w:szCs w:val="24"/>
        </w:rPr>
        <w:t>:</w:t>
      </w:r>
    </w:p>
    <w:p w:rsidR="00D24D17" w:rsidRPr="003C4524" w:rsidRDefault="00D24D17" w:rsidP="000130AE">
      <w:pPr>
        <w:widowControl w:val="0"/>
        <w:autoSpaceDE w:val="0"/>
        <w:autoSpaceDN w:val="0"/>
        <w:adjustRightInd w:val="0"/>
        <w:ind w:firstLine="709"/>
        <w:jc w:val="both"/>
        <w:rPr>
          <w:sz w:val="24"/>
          <w:szCs w:val="24"/>
        </w:rPr>
      </w:pPr>
      <w:r w:rsidRPr="003C4524">
        <w:rPr>
          <w:sz w:val="24"/>
          <w:szCs w:val="24"/>
        </w:rPr>
        <w:t>должностного оклада (оклада);</w:t>
      </w:r>
    </w:p>
    <w:p w:rsidR="00D24D17" w:rsidRPr="003C4524" w:rsidRDefault="00D24D17" w:rsidP="000130AE">
      <w:pPr>
        <w:widowControl w:val="0"/>
        <w:autoSpaceDE w:val="0"/>
        <w:autoSpaceDN w:val="0"/>
        <w:adjustRightInd w:val="0"/>
        <w:ind w:firstLine="709"/>
        <w:jc w:val="both"/>
        <w:rPr>
          <w:sz w:val="24"/>
          <w:szCs w:val="24"/>
        </w:rPr>
      </w:pPr>
      <w:r w:rsidRPr="003C4524">
        <w:rPr>
          <w:sz w:val="24"/>
          <w:szCs w:val="24"/>
        </w:rPr>
        <w:t>стимулирующих выплат;</w:t>
      </w:r>
    </w:p>
    <w:p w:rsidR="00D24D17" w:rsidRPr="003C4524" w:rsidRDefault="00D24D17" w:rsidP="000130AE">
      <w:pPr>
        <w:widowControl w:val="0"/>
        <w:autoSpaceDE w:val="0"/>
        <w:autoSpaceDN w:val="0"/>
        <w:adjustRightInd w:val="0"/>
        <w:ind w:firstLine="709"/>
        <w:jc w:val="both"/>
        <w:rPr>
          <w:sz w:val="24"/>
          <w:szCs w:val="24"/>
        </w:rPr>
      </w:pPr>
      <w:r w:rsidRPr="003C4524">
        <w:rPr>
          <w:sz w:val="24"/>
          <w:szCs w:val="24"/>
        </w:rPr>
        <w:t>компенсационных выплат;</w:t>
      </w:r>
    </w:p>
    <w:p w:rsidR="00D24D17" w:rsidRPr="003C4524" w:rsidRDefault="00D24D17" w:rsidP="000130AE">
      <w:pPr>
        <w:widowControl w:val="0"/>
        <w:autoSpaceDE w:val="0"/>
        <w:autoSpaceDN w:val="0"/>
        <w:adjustRightInd w:val="0"/>
        <w:ind w:firstLine="709"/>
        <w:jc w:val="both"/>
        <w:rPr>
          <w:sz w:val="24"/>
          <w:szCs w:val="24"/>
        </w:rPr>
      </w:pPr>
      <w:r w:rsidRPr="003C4524">
        <w:rPr>
          <w:sz w:val="24"/>
          <w:szCs w:val="24"/>
        </w:rPr>
        <w:t>иных выплат.</w:t>
      </w:r>
    </w:p>
    <w:p w:rsidR="00D24D17" w:rsidRPr="003C4524" w:rsidRDefault="00D24D17" w:rsidP="000130AE">
      <w:pPr>
        <w:widowControl w:val="0"/>
        <w:autoSpaceDE w:val="0"/>
        <w:autoSpaceDN w:val="0"/>
        <w:adjustRightInd w:val="0"/>
        <w:ind w:firstLine="709"/>
        <w:jc w:val="both"/>
        <w:rPr>
          <w:sz w:val="24"/>
          <w:szCs w:val="24"/>
        </w:rPr>
      </w:pPr>
      <w:r w:rsidRPr="003C4524">
        <w:rPr>
          <w:sz w:val="24"/>
          <w:szCs w:val="24"/>
        </w:rPr>
        <w:t>1.</w:t>
      </w:r>
      <w:r>
        <w:rPr>
          <w:sz w:val="24"/>
          <w:szCs w:val="24"/>
        </w:rPr>
        <w:t>8</w:t>
      </w:r>
      <w:r w:rsidRPr="003C4524">
        <w:rPr>
          <w:sz w:val="24"/>
          <w:szCs w:val="24"/>
        </w:rPr>
        <w:t>. К стимулирующим выплатам относятся:</w:t>
      </w:r>
    </w:p>
    <w:p w:rsidR="00D24D17" w:rsidRPr="00A557DB" w:rsidRDefault="00D24D17" w:rsidP="000130AE">
      <w:pPr>
        <w:widowControl w:val="0"/>
        <w:autoSpaceDE w:val="0"/>
        <w:autoSpaceDN w:val="0"/>
        <w:adjustRightInd w:val="0"/>
        <w:ind w:firstLine="709"/>
        <w:jc w:val="both"/>
        <w:rPr>
          <w:color w:val="000000"/>
          <w:sz w:val="24"/>
          <w:szCs w:val="24"/>
        </w:rPr>
      </w:pPr>
      <w:r w:rsidRPr="00A557DB">
        <w:rPr>
          <w:color w:val="000000"/>
          <w:sz w:val="24"/>
          <w:szCs w:val="24"/>
        </w:rPr>
        <w:t>выплата за выслугу лет;</w:t>
      </w:r>
    </w:p>
    <w:p w:rsidR="00D24D17" w:rsidRPr="00A557DB" w:rsidRDefault="00D24D17" w:rsidP="000130AE">
      <w:pPr>
        <w:widowControl w:val="0"/>
        <w:autoSpaceDE w:val="0"/>
        <w:autoSpaceDN w:val="0"/>
        <w:adjustRightInd w:val="0"/>
        <w:ind w:firstLine="709"/>
        <w:jc w:val="both"/>
        <w:rPr>
          <w:color w:val="000000"/>
          <w:sz w:val="24"/>
          <w:szCs w:val="24"/>
        </w:rPr>
      </w:pPr>
      <w:r>
        <w:rPr>
          <w:color w:val="000000"/>
          <w:sz w:val="24"/>
          <w:szCs w:val="24"/>
        </w:rPr>
        <w:t>выплата за интенсивность и высокие результаты работы;</w:t>
      </w:r>
    </w:p>
    <w:p w:rsidR="00D24D17" w:rsidRPr="00A557DB" w:rsidRDefault="00D24D17" w:rsidP="000130AE">
      <w:pPr>
        <w:widowControl w:val="0"/>
        <w:autoSpaceDE w:val="0"/>
        <w:autoSpaceDN w:val="0"/>
        <w:adjustRightInd w:val="0"/>
        <w:ind w:firstLine="709"/>
        <w:jc w:val="both"/>
        <w:rPr>
          <w:color w:val="000000"/>
          <w:sz w:val="24"/>
          <w:szCs w:val="24"/>
        </w:rPr>
      </w:pPr>
      <w:r w:rsidRPr="00A557DB">
        <w:rPr>
          <w:color w:val="000000"/>
          <w:sz w:val="24"/>
          <w:szCs w:val="24"/>
        </w:rPr>
        <w:t>выплата за награды, почетные звания, наличие ученой степени;</w:t>
      </w:r>
    </w:p>
    <w:p w:rsidR="00D24D17" w:rsidRPr="00A557DB" w:rsidRDefault="00D24D17" w:rsidP="000130AE">
      <w:pPr>
        <w:widowControl w:val="0"/>
        <w:autoSpaceDE w:val="0"/>
        <w:autoSpaceDN w:val="0"/>
        <w:adjustRightInd w:val="0"/>
        <w:ind w:firstLine="709"/>
        <w:jc w:val="both"/>
        <w:rPr>
          <w:color w:val="000000"/>
          <w:sz w:val="24"/>
          <w:szCs w:val="24"/>
        </w:rPr>
      </w:pPr>
      <w:r w:rsidRPr="00A557DB">
        <w:rPr>
          <w:color w:val="000000"/>
          <w:sz w:val="24"/>
          <w:szCs w:val="24"/>
        </w:rPr>
        <w:t>премиальные выплаты по итогам работы;</w:t>
      </w:r>
    </w:p>
    <w:p w:rsidR="00D24D17" w:rsidRPr="00A557DB" w:rsidRDefault="00D24D17" w:rsidP="000130AE">
      <w:pPr>
        <w:widowControl w:val="0"/>
        <w:autoSpaceDE w:val="0"/>
        <w:autoSpaceDN w:val="0"/>
        <w:adjustRightInd w:val="0"/>
        <w:ind w:firstLine="709"/>
        <w:jc w:val="both"/>
        <w:rPr>
          <w:color w:val="000000"/>
          <w:sz w:val="24"/>
          <w:szCs w:val="24"/>
        </w:rPr>
      </w:pPr>
      <w:r w:rsidRPr="00A557DB">
        <w:rPr>
          <w:color w:val="000000"/>
          <w:sz w:val="24"/>
          <w:szCs w:val="24"/>
        </w:rPr>
        <w:t>повышающий коэффициент к окладу  для лиц, деятельность которых направлена на изучение, исследование, преподавание и пропаганду языков коренных малочисленных народов Севера.</w:t>
      </w:r>
    </w:p>
    <w:p w:rsidR="00D24D17" w:rsidRPr="003C4524" w:rsidRDefault="00D24D17" w:rsidP="000130AE">
      <w:pPr>
        <w:widowControl w:val="0"/>
        <w:autoSpaceDE w:val="0"/>
        <w:autoSpaceDN w:val="0"/>
        <w:adjustRightInd w:val="0"/>
        <w:ind w:firstLine="709"/>
        <w:jc w:val="both"/>
        <w:rPr>
          <w:sz w:val="24"/>
          <w:szCs w:val="24"/>
        </w:rPr>
      </w:pPr>
      <w:r w:rsidRPr="003C4524">
        <w:rPr>
          <w:sz w:val="24"/>
          <w:szCs w:val="24"/>
        </w:rPr>
        <w:t>Стимулирующие выплаты работникам устанавливаются по решению руководителя учреждения.</w:t>
      </w:r>
    </w:p>
    <w:p w:rsidR="00D24D17" w:rsidRPr="003C4524" w:rsidRDefault="00D24D17" w:rsidP="000130AE">
      <w:pPr>
        <w:widowControl w:val="0"/>
        <w:autoSpaceDE w:val="0"/>
        <w:autoSpaceDN w:val="0"/>
        <w:adjustRightInd w:val="0"/>
        <w:ind w:firstLine="709"/>
        <w:jc w:val="both"/>
        <w:rPr>
          <w:sz w:val="24"/>
          <w:szCs w:val="24"/>
        </w:rPr>
      </w:pPr>
      <w:r w:rsidRPr="003C4524">
        <w:rPr>
          <w:sz w:val="24"/>
          <w:szCs w:val="24"/>
        </w:rPr>
        <w:t>1.</w:t>
      </w:r>
      <w:r>
        <w:rPr>
          <w:sz w:val="24"/>
          <w:szCs w:val="24"/>
        </w:rPr>
        <w:t>9</w:t>
      </w:r>
      <w:r w:rsidRPr="003C4524">
        <w:rPr>
          <w:sz w:val="24"/>
          <w:szCs w:val="24"/>
        </w:rPr>
        <w:t>. К компенсационным выплатам относятся:</w:t>
      </w:r>
    </w:p>
    <w:p w:rsidR="00D24D17" w:rsidRPr="003C4524" w:rsidRDefault="00D24D17" w:rsidP="000130AE">
      <w:pPr>
        <w:widowControl w:val="0"/>
        <w:autoSpaceDE w:val="0"/>
        <w:autoSpaceDN w:val="0"/>
        <w:adjustRightInd w:val="0"/>
        <w:ind w:firstLine="709"/>
        <w:jc w:val="both"/>
        <w:rPr>
          <w:sz w:val="24"/>
          <w:szCs w:val="24"/>
        </w:rPr>
      </w:pPr>
      <w:r w:rsidRPr="003C4524">
        <w:rPr>
          <w:sz w:val="24"/>
          <w:szCs w:val="24"/>
        </w:rPr>
        <w:t>выплаты работникам, занятым на тяжелых работах, работах с вредными и (или) опасными и иными особыми условиями труда;</w:t>
      </w:r>
    </w:p>
    <w:p w:rsidR="00D24D17" w:rsidRPr="003C4524" w:rsidRDefault="00D24D17" w:rsidP="000130AE">
      <w:pPr>
        <w:widowControl w:val="0"/>
        <w:autoSpaceDE w:val="0"/>
        <w:autoSpaceDN w:val="0"/>
        <w:adjustRightInd w:val="0"/>
        <w:ind w:firstLine="709"/>
        <w:jc w:val="both"/>
        <w:rPr>
          <w:sz w:val="24"/>
          <w:szCs w:val="24"/>
        </w:rPr>
      </w:pPr>
      <w:r w:rsidRPr="003C4524">
        <w:rPr>
          <w:sz w:val="24"/>
          <w:szCs w:val="24"/>
        </w:rPr>
        <w:t>выплаты за работу в местностях с особыми климатическими условиями;</w:t>
      </w:r>
    </w:p>
    <w:p w:rsidR="00D24D17" w:rsidRPr="003C4524" w:rsidRDefault="00D24D17" w:rsidP="000130AE">
      <w:pPr>
        <w:widowControl w:val="0"/>
        <w:autoSpaceDE w:val="0"/>
        <w:autoSpaceDN w:val="0"/>
        <w:adjustRightInd w:val="0"/>
        <w:ind w:firstLine="709"/>
        <w:jc w:val="both"/>
        <w:rPr>
          <w:sz w:val="24"/>
          <w:szCs w:val="24"/>
        </w:rPr>
      </w:pPr>
      <w:r w:rsidRPr="003C4524">
        <w:rPr>
          <w:sz w:val="24"/>
          <w:szCs w:val="24"/>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D24D17" w:rsidRPr="003C4524" w:rsidRDefault="00D24D17" w:rsidP="000130AE">
      <w:pPr>
        <w:widowControl w:val="0"/>
        <w:autoSpaceDE w:val="0"/>
        <w:autoSpaceDN w:val="0"/>
        <w:adjustRightInd w:val="0"/>
        <w:ind w:firstLine="709"/>
        <w:jc w:val="both"/>
        <w:rPr>
          <w:sz w:val="24"/>
          <w:szCs w:val="24"/>
        </w:rPr>
      </w:pPr>
      <w:r w:rsidRPr="003C4524">
        <w:rPr>
          <w:sz w:val="24"/>
          <w:szCs w:val="24"/>
        </w:rPr>
        <w:t>1.</w:t>
      </w:r>
      <w:r>
        <w:rPr>
          <w:sz w:val="24"/>
          <w:szCs w:val="24"/>
        </w:rPr>
        <w:t>10</w:t>
      </w:r>
      <w:r w:rsidRPr="003C4524">
        <w:rPr>
          <w:sz w:val="24"/>
          <w:szCs w:val="24"/>
        </w:rPr>
        <w:t>. К иным выплатам относятся:</w:t>
      </w:r>
    </w:p>
    <w:p w:rsidR="00D24D17" w:rsidRPr="003C4524" w:rsidRDefault="00D24D17" w:rsidP="000130AE">
      <w:pPr>
        <w:widowControl w:val="0"/>
        <w:autoSpaceDE w:val="0"/>
        <w:autoSpaceDN w:val="0"/>
        <w:adjustRightInd w:val="0"/>
        <w:ind w:firstLine="709"/>
        <w:jc w:val="both"/>
        <w:rPr>
          <w:sz w:val="24"/>
          <w:szCs w:val="24"/>
        </w:rPr>
      </w:pPr>
      <w:r w:rsidRPr="003C4524">
        <w:rPr>
          <w:sz w:val="24"/>
          <w:szCs w:val="24"/>
        </w:rPr>
        <w:t>выплаты молодым специалистам;</w:t>
      </w:r>
    </w:p>
    <w:p w:rsidR="00D24D17" w:rsidRPr="003C4524" w:rsidRDefault="00D24D17" w:rsidP="000130AE">
      <w:pPr>
        <w:widowControl w:val="0"/>
        <w:autoSpaceDE w:val="0"/>
        <w:autoSpaceDN w:val="0"/>
        <w:adjustRightInd w:val="0"/>
        <w:ind w:firstLine="709"/>
        <w:jc w:val="both"/>
        <w:rPr>
          <w:sz w:val="24"/>
          <w:szCs w:val="24"/>
        </w:rPr>
      </w:pPr>
      <w:r w:rsidRPr="003C4524">
        <w:rPr>
          <w:sz w:val="24"/>
          <w:szCs w:val="24"/>
        </w:rPr>
        <w:t>материальная помощь к отпуску на профилактику заболеваний;</w:t>
      </w:r>
    </w:p>
    <w:p w:rsidR="00D24D17" w:rsidRPr="003C4524" w:rsidRDefault="00D24D17" w:rsidP="000130AE">
      <w:pPr>
        <w:widowControl w:val="0"/>
        <w:autoSpaceDE w:val="0"/>
        <w:autoSpaceDN w:val="0"/>
        <w:adjustRightInd w:val="0"/>
        <w:ind w:firstLine="709"/>
        <w:jc w:val="both"/>
        <w:rPr>
          <w:sz w:val="24"/>
          <w:szCs w:val="24"/>
        </w:rPr>
      </w:pPr>
      <w:r w:rsidRPr="003C4524">
        <w:rPr>
          <w:sz w:val="24"/>
          <w:szCs w:val="24"/>
        </w:rPr>
        <w:t>персональный повышающий коэффициент;</w:t>
      </w:r>
    </w:p>
    <w:p w:rsidR="00D24D17" w:rsidRPr="003C4524" w:rsidRDefault="00D24D17" w:rsidP="000130AE">
      <w:pPr>
        <w:widowControl w:val="0"/>
        <w:autoSpaceDE w:val="0"/>
        <w:autoSpaceDN w:val="0"/>
        <w:adjustRightInd w:val="0"/>
        <w:ind w:firstLine="709"/>
        <w:jc w:val="both"/>
        <w:rPr>
          <w:sz w:val="24"/>
          <w:szCs w:val="24"/>
        </w:rPr>
      </w:pPr>
      <w:r w:rsidRPr="003C4524">
        <w:rPr>
          <w:sz w:val="24"/>
          <w:szCs w:val="24"/>
        </w:rPr>
        <w:t>повышающий коэффициент за работу в учреждениях (структурных подразделениях), расположенных в сельской местности;</w:t>
      </w:r>
    </w:p>
    <w:p w:rsidR="00D24D17" w:rsidRDefault="00D24D17" w:rsidP="000130AE">
      <w:pPr>
        <w:widowControl w:val="0"/>
        <w:autoSpaceDE w:val="0"/>
        <w:autoSpaceDN w:val="0"/>
        <w:adjustRightInd w:val="0"/>
        <w:ind w:firstLine="709"/>
        <w:jc w:val="both"/>
        <w:rPr>
          <w:sz w:val="24"/>
          <w:szCs w:val="24"/>
        </w:rPr>
      </w:pPr>
      <w:r w:rsidRPr="003C4524">
        <w:rPr>
          <w:sz w:val="24"/>
          <w:szCs w:val="24"/>
        </w:rPr>
        <w:t>единовременная выплата к юбилейным и праздничным датам.</w:t>
      </w:r>
    </w:p>
    <w:p w:rsidR="00D24D17" w:rsidRDefault="00D24D17" w:rsidP="000130AE">
      <w:pPr>
        <w:widowControl w:val="0"/>
        <w:autoSpaceDE w:val="0"/>
        <w:autoSpaceDN w:val="0"/>
        <w:adjustRightInd w:val="0"/>
        <w:ind w:firstLine="709"/>
        <w:jc w:val="both"/>
        <w:rPr>
          <w:sz w:val="24"/>
          <w:szCs w:val="24"/>
        </w:rPr>
      </w:pPr>
      <w:r>
        <w:rPr>
          <w:sz w:val="24"/>
          <w:szCs w:val="24"/>
        </w:rPr>
        <w:t>1.11. Перечисленные в настоящем Положении  выплаты работникам учреждений устанавливаются в пределах фонда оплаты труда на очередной финансовый год по соответствующему учреждению.</w:t>
      </w:r>
    </w:p>
    <w:p w:rsidR="006F7278" w:rsidRDefault="00D24D17" w:rsidP="006F7278">
      <w:pPr>
        <w:widowControl w:val="0"/>
        <w:autoSpaceDE w:val="0"/>
        <w:autoSpaceDN w:val="0"/>
        <w:adjustRightInd w:val="0"/>
        <w:ind w:firstLine="709"/>
        <w:jc w:val="both"/>
        <w:rPr>
          <w:sz w:val="24"/>
          <w:szCs w:val="24"/>
        </w:rPr>
      </w:pPr>
      <w:r>
        <w:rPr>
          <w:sz w:val="24"/>
          <w:szCs w:val="24"/>
        </w:rPr>
        <w:t xml:space="preserve">1.12. </w:t>
      </w:r>
      <w:r w:rsidR="006F7278">
        <w:rPr>
          <w:sz w:val="24"/>
          <w:szCs w:val="24"/>
        </w:rPr>
        <w:t>Заработная плата работников учреждений является информацией, относящейся к персональным данным работника, сбор, обработка и защита которых осуществляется согласно Федеральному закону от 26 июля 2006 года № 152-ФЗ «О персональных данных».</w:t>
      </w:r>
    </w:p>
    <w:p w:rsidR="00D24D17" w:rsidRPr="003C4524" w:rsidRDefault="00D24D17" w:rsidP="00BA677B">
      <w:pPr>
        <w:widowControl w:val="0"/>
        <w:autoSpaceDE w:val="0"/>
        <w:autoSpaceDN w:val="0"/>
        <w:adjustRightInd w:val="0"/>
        <w:jc w:val="both"/>
        <w:rPr>
          <w:sz w:val="24"/>
          <w:szCs w:val="24"/>
        </w:rPr>
      </w:pPr>
    </w:p>
    <w:p w:rsidR="00D24D17" w:rsidRPr="00FF0DE5" w:rsidRDefault="00D24D17" w:rsidP="000130AE">
      <w:pPr>
        <w:widowControl w:val="0"/>
        <w:numPr>
          <w:ilvl w:val="0"/>
          <w:numId w:val="1"/>
        </w:numPr>
        <w:autoSpaceDE w:val="0"/>
        <w:autoSpaceDN w:val="0"/>
        <w:adjustRightInd w:val="0"/>
        <w:ind w:left="0" w:firstLine="360"/>
        <w:jc w:val="center"/>
        <w:outlineLvl w:val="1"/>
        <w:rPr>
          <w:b/>
          <w:bCs/>
          <w:sz w:val="24"/>
          <w:szCs w:val="24"/>
        </w:rPr>
      </w:pPr>
      <w:r w:rsidRPr="00FF0DE5">
        <w:rPr>
          <w:b/>
          <w:bCs/>
          <w:sz w:val="24"/>
          <w:szCs w:val="24"/>
        </w:rPr>
        <w:lastRenderedPageBreak/>
        <w:t xml:space="preserve">Порядок и условия оплаты труда работников учреждений, </w:t>
      </w:r>
    </w:p>
    <w:p w:rsidR="00D24D17" w:rsidRPr="00FF0DE5" w:rsidRDefault="00D24D17" w:rsidP="00FF0DE5">
      <w:pPr>
        <w:widowControl w:val="0"/>
        <w:autoSpaceDE w:val="0"/>
        <w:autoSpaceDN w:val="0"/>
        <w:adjustRightInd w:val="0"/>
        <w:jc w:val="center"/>
        <w:outlineLvl w:val="1"/>
        <w:rPr>
          <w:b/>
          <w:bCs/>
          <w:sz w:val="24"/>
          <w:szCs w:val="24"/>
        </w:rPr>
      </w:pPr>
      <w:r w:rsidRPr="00FF0DE5">
        <w:rPr>
          <w:b/>
          <w:bCs/>
          <w:sz w:val="24"/>
          <w:szCs w:val="24"/>
        </w:rPr>
        <w:t>занимающих должности служащих</w:t>
      </w:r>
    </w:p>
    <w:p w:rsidR="00D24D17" w:rsidRPr="003C4524" w:rsidRDefault="00D24D17" w:rsidP="00BA677B">
      <w:pPr>
        <w:widowControl w:val="0"/>
        <w:autoSpaceDE w:val="0"/>
        <w:autoSpaceDN w:val="0"/>
        <w:adjustRightInd w:val="0"/>
        <w:jc w:val="both"/>
        <w:rPr>
          <w:sz w:val="24"/>
          <w:szCs w:val="24"/>
        </w:rPr>
      </w:pPr>
    </w:p>
    <w:p w:rsidR="00D24D17" w:rsidRPr="002415EF" w:rsidRDefault="00D24D17" w:rsidP="000130AE">
      <w:pPr>
        <w:widowControl w:val="0"/>
        <w:numPr>
          <w:ilvl w:val="1"/>
          <w:numId w:val="1"/>
        </w:numPr>
        <w:tabs>
          <w:tab w:val="left" w:pos="0"/>
        </w:tabs>
        <w:autoSpaceDE w:val="0"/>
        <w:autoSpaceDN w:val="0"/>
        <w:adjustRightInd w:val="0"/>
        <w:ind w:left="0" w:firstLine="709"/>
        <w:jc w:val="both"/>
        <w:rPr>
          <w:sz w:val="24"/>
          <w:szCs w:val="24"/>
        </w:rPr>
      </w:pPr>
      <w:r w:rsidRPr="002415EF">
        <w:rPr>
          <w:sz w:val="24"/>
          <w:szCs w:val="24"/>
        </w:rPr>
        <w:t>Размеры окладов работников учреждений устанавливаются на основе отнесения занимаемых ими должностей по ПКГ, предусматривающих квалификационные уровни, должностное категорирование, утвержденных приказ</w:t>
      </w:r>
      <w:r w:rsidR="002415EF" w:rsidRPr="002415EF">
        <w:rPr>
          <w:sz w:val="24"/>
          <w:szCs w:val="24"/>
        </w:rPr>
        <w:t>о</w:t>
      </w:r>
      <w:r w:rsidRPr="002415EF">
        <w:rPr>
          <w:sz w:val="24"/>
          <w:szCs w:val="24"/>
        </w:rPr>
        <w:t>м</w:t>
      </w:r>
      <w:r w:rsidR="002415EF">
        <w:rPr>
          <w:sz w:val="24"/>
          <w:szCs w:val="24"/>
        </w:rPr>
        <w:t xml:space="preserve"> </w:t>
      </w:r>
      <w:r w:rsidRPr="002415EF">
        <w:rPr>
          <w:sz w:val="24"/>
          <w:szCs w:val="24"/>
        </w:rPr>
        <w:t xml:space="preserve">Министерства здравоохранения и социального развития Российской Федерации от 31 августа 2007 года </w:t>
      </w:r>
      <w:hyperlink r:id="rId10" w:history="1">
        <w:r w:rsidRPr="002415EF">
          <w:rPr>
            <w:sz w:val="24"/>
            <w:szCs w:val="24"/>
          </w:rPr>
          <w:t>№ 570</w:t>
        </w:r>
      </w:hyperlink>
      <w:r w:rsidRPr="002415EF">
        <w:rPr>
          <w:sz w:val="24"/>
          <w:szCs w:val="24"/>
        </w:rPr>
        <w:t xml:space="preserve"> «Об утверждении профессиональных квалификационных групп должностей работников культуры, искусства и кинематографии»:</w:t>
      </w:r>
    </w:p>
    <w:p w:rsidR="00D24D17" w:rsidRPr="000130AE" w:rsidRDefault="00D24D17" w:rsidP="00BA677B">
      <w:pPr>
        <w:widowControl w:val="0"/>
        <w:autoSpaceDE w:val="0"/>
        <w:autoSpaceDN w:val="0"/>
        <w:adjustRightInd w:val="0"/>
        <w:rPr>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38"/>
        <w:gridCol w:w="2235"/>
      </w:tblGrid>
      <w:tr w:rsidR="00D24D17" w:rsidRPr="00230958">
        <w:tc>
          <w:tcPr>
            <w:tcW w:w="7338" w:type="dxa"/>
          </w:tcPr>
          <w:p w:rsidR="00D24D17" w:rsidRPr="00230958" w:rsidRDefault="00D24D17" w:rsidP="00BA677B">
            <w:pPr>
              <w:widowControl w:val="0"/>
              <w:autoSpaceDE w:val="0"/>
              <w:autoSpaceDN w:val="0"/>
              <w:adjustRightInd w:val="0"/>
              <w:rPr>
                <w:sz w:val="24"/>
                <w:szCs w:val="24"/>
              </w:rPr>
            </w:pPr>
            <w:r w:rsidRPr="00230958">
              <w:rPr>
                <w:sz w:val="24"/>
                <w:szCs w:val="24"/>
              </w:rPr>
              <w:t xml:space="preserve">Должности, отнесенные к ПКГ «Должности </w:t>
            </w:r>
            <w:proofErr w:type="gramStart"/>
            <w:r w:rsidRPr="00230958">
              <w:rPr>
                <w:sz w:val="24"/>
                <w:szCs w:val="24"/>
              </w:rPr>
              <w:t>технических исполнителей</w:t>
            </w:r>
            <w:proofErr w:type="gramEnd"/>
            <w:r w:rsidRPr="00230958">
              <w:rPr>
                <w:sz w:val="24"/>
                <w:szCs w:val="24"/>
              </w:rPr>
              <w:t xml:space="preserve"> и артистов вспомогательного состава»</w:t>
            </w:r>
          </w:p>
        </w:tc>
        <w:tc>
          <w:tcPr>
            <w:tcW w:w="2235" w:type="dxa"/>
          </w:tcPr>
          <w:p w:rsidR="00D24D17" w:rsidRPr="00230958" w:rsidRDefault="00D24D17" w:rsidP="00BA677B">
            <w:pPr>
              <w:widowControl w:val="0"/>
              <w:autoSpaceDE w:val="0"/>
              <w:autoSpaceDN w:val="0"/>
              <w:adjustRightInd w:val="0"/>
              <w:jc w:val="center"/>
              <w:rPr>
                <w:sz w:val="24"/>
                <w:szCs w:val="24"/>
              </w:rPr>
            </w:pPr>
            <w:r w:rsidRPr="00230958">
              <w:rPr>
                <w:sz w:val="24"/>
                <w:szCs w:val="24"/>
              </w:rPr>
              <w:t>3</w:t>
            </w:r>
            <w:r>
              <w:rPr>
                <w:sz w:val="24"/>
                <w:szCs w:val="24"/>
              </w:rPr>
              <w:t> </w:t>
            </w:r>
            <w:r w:rsidRPr="00230958">
              <w:rPr>
                <w:sz w:val="24"/>
                <w:szCs w:val="24"/>
              </w:rPr>
              <w:t>986</w:t>
            </w:r>
            <w:r>
              <w:rPr>
                <w:sz w:val="24"/>
                <w:szCs w:val="24"/>
              </w:rPr>
              <w:t xml:space="preserve"> </w:t>
            </w:r>
            <w:r w:rsidRPr="00230958">
              <w:rPr>
                <w:sz w:val="24"/>
                <w:szCs w:val="24"/>
              </w:rPr>
              <w:t>рублей</w:t>
            </w:r>
          </w:p>
        </w:tc>
      </w:tr>
      <w:tr w:rsidR="00D24D17" w:rsidRPr="00230958">
        <w:tc>
          <w:tcPr>
            <w:tcW w:w="7338" w:type="dxa"/>
          </w:tcPr>
          <w:p w:rsidR="00D24D17" w:rsidRPr="00230958" w:rsidRDefault="00D24D17" w:rsidP="00BA677B">
            <w:pPr>
              <w:widowControl w:val="0"/>
              <w:autoSpaceDE w:val="0"/>
              <w:autoSpaceDN w:val="0"/>
              <w:adjustRightInd w:val="0"/>
              <w:rPr>
                <w:sz w:val="24"/>
                <w:szCs w:val="24"/>
              </w:rPr>
            </w:pPr>
            <w:r w:rsidRPr="00230958">
              <w:rPr>
                <w:sz w:val="24"/>
                <w:szCs w:val="24"/>
              </w:rPr>
              <w:t>Должности, отнесенные к ПКГ «Должности работников культуры, искусства и кинематографии среднего звена»</w:t>
            </w:r>
          </w:p>
        </w:tc>
        <w:tc>
          <w:tcPr>
            <w:tcW w:w="2235" w:type="dxa"/>
          </w:tcPr>
          <w:p w:rsidR="00D24D17" w:rsidRPr="00230958" w:rsidRDefault="00D24D17" w:rsidP="00BA677B">
            <w:pPr>
              <w:widowControl w:val="0"/>
              <w:autoSpaceDE w:val="0"/>
              <w:autoSpaceDN w:val="0"/>
              <w:adjustRightInd w:val="0"/>
              <w:jc w:val="center"/>
              <w:rPr>
                <w:sz w:val="24"/>
                <w:szCs w:val="24"/>
              </w:rPr>
            </w:pPr>
            <w:r w:rsidRPr="00230958">
              <w:rPr>
                <w:sz w:val="24"/>
                <w:szCs w:val="24"/>
              </w:rPr>
              <w:t>4</w:t>
            </w:r>
            <w:r>
              <w:rPr>
                <w:sz w:val="24"/>
                <w:szCs w:val="24"/>
              </w:rPr>
              <w:t> </w:t>
            </w:r>
            <w:r w:rsidRPr="00230958">
              <w:rPr>
                <w:sz w:val="24"/>
                <w:szCs w:val="24"/>
              </w:rPr>
              <w:t>047</w:t>
            </w:r>
            <w:r>
              <w:rPr>
                <w:sz w:val="24"/>
                <w:szCs w:val="24"/>
              </w:rPr>
              <w:t xml:space="preserve"> </w:t>
            </w:r>
            <w:r w:rsidRPr="00230958">
              <w:rPr>
                <w:sz w:val="24"/>
                <w:szCs w:val="24"/>
              </w:rPr>
              <w:t>рублей</w:t>
            </w:r>
          </w:p>
        </w:tc>
      </w:tr>
      <w:tr w:rsidR="00D24D17" w:rsidRPr="00230958">
        <w:tc>
          <w:tcPr>
            <w:tcW w:w="7338" w:type="dxa"/>
          </w:tcPr>
          <w:p w:rsidR="00D24D17" w:rsidRPr="00230958" w:rsidRDefault="00D24D17" w:rsidP="00BA677B">
            <w:pPr>
              <w:widowControl w:val="0"/>
              <w:autoSpaceDE w:val="0"/>
              <w:autoSpaceDN w:val="0"/>
              <w:adjustRightInd w:val="0"/>
              <w:rPr>
                <w:sz w:val="24"/>
                <w:szCs w:val="24"/>
              </w:rPr>
            </w:pPr>
            <w:r w:rsidRPr="00230958">
              <w:rPr>
                <w:sz w:val="24"/>
                <w:szCs w:val="24"/>
              </w:rPr>
              <w:t>Должности, отнесенные к ПКГ «Должности работников культуры, искусства и кинематографии ведущего  звена»</w:t>
            </w:r>
          </w:p>
        </w:tc>
        <w:tc>
          <w:tcPr>
            <w:tcW w:w="2235" w:type="dxa"/>
          </w:tcPr>
          <w:p w:rsidR="00D24D17" w:rsidRPr="00230958" w:rsidRDefault="00D24D17" w:rsidP="00BA677B">
            <w:pPr>
              <w:widowControl w:val="0"/>
              <w:autoSpaceDE w:val="0"/>
              <w:autoSpaceDN w:val="0"/>
              <w:adjustRightInd w:val="0"/>
              <w:jc w:val="center"/>
              <w:rPr>
                <w:sz w:val="24"/>
                <w:szCs w:val="24"/>
              </w:rPr>
            </w:pPr>
            <w:r w:rsidRPr="00230958">
              <w:rPr>
                <w:sz w:val="24"/>
                <w:szCs w:val="24"/>
              </w:rPr>
              <w:t>4</w:t>
            </w:r>
            <w:r>
              <w:rPr>
                <w:sz w:val="24"/>
                <w:szCs w:val="24"/>
              </w:rPr>
              <w:t> </w:t>
            </w:r>
            <w:r w:rsidRPr="00230958">
              <w:rPr>
                <w:sz w:val="24"/>
                <w:szCs w:val="24"/>
              </w:rPr>
              <w:t>711</w:t>
            </w:r>
            <w:r>
              <w:rPr>
                <w:sz w:val="24"/>
                <w:szCs w:val="24"/>
              </w:rPr>
              <w:t xml:space="preserve"> </w:t>
            </w:r>
            <w:r w:rsidRPr="00230958">
              <w:rPr>
                <w:sz w:val="24"/>
                <w:szCs w:val="24"/>
              </w:rPr>
              <w:t>рублей</w:t>
            </w:r>
          </w:p>
        </w:tc>
      </w:tr>
      <w:tr w:rsidR="00D24D17" w:rsidRPr="00230958">
        <w:tc>
          <w:tcPr>
            <w:tcW w:w="7338" w:type="dxa"/>
          </w:tcPr>
          <w:p w:rsidR="00D24D17" w:rsidRPr="00230958" w:rsidRDefault="00D24D17" w:rsidP="00BA677B">
            <w:pPr>
              <w:widowControl w:val="0"/>
              <w:autoSpaceDE w:val="0"/>
              <w:autoSpaceDN w:val="0"/>
              <w:adjustRightInd w:val="0"/>
              <w:rPr>
                <w:sz w:val="24"/>
                <w:szCs w:val="24"/>
              </w:rPr>
            </w:pPr>
            <w:r w:rsidRPr="00230958">
              <w:rPr>
                <w:sz w:val="24"/>
                <w:szCs w:val="24"/>
              </w:rPr>
              <w:t>Должности, отнесенные к ПКГ «Должности руководящего состава, учреждений культуры, искусства и кинематографии»</w:t>
            </w:r>
          </w:p>
        </w:tc>
        <w:tc>
          <w:tcPr>
            <w:tcW w:w="2235" w:type="dxa"/>
          </w:tcPr>
          <w:p w:rsidR="00D24D17" w:rsidRPr="00230958" w:rsidRDefault="00D24D17" w:rsidP="00BA677B">
            <w:pPr>
              <w:widowControl w:val="0"/>
              <w:autoSpaceDE w:val="0"/>
              <w:autoSpaceDN w:val="0"/>
              <w:adjustRightInd w:val="0"/>
              <w:jc w:val="center"/>
              <w:rPr>
                <w:sz w:val="24"/>
                <w:szCs w:val="24"/>
              </w:rPr>
            </w:pPr>
            <w:r w:rsidRPr="00230958">
              <w:rPr>
                <w:sz w:val="24"/>
                <w:szCs w:val="24"/>
              </w:rPr>
              <w:t>5</w:t>
            </w:r>
            <w:r>
              <w:rPr>
                <w:sz w:val="24"/>
                <w:szCs w:val="24"/>
              </w:rPr>
              <w:t> </w:t>
            </w:r>
            <w:r w:rsidRPr="00230958">
              <w:rPr>
                <w:sz w:val="24"/>
                <w:szCs w:val="24"/>
              </w:rPr>
              <w:t>557</w:t>
            </w:r>
            <w:r>
              <w:rPr>
                <w:sz w:val="24"/>
                <w:szCs w:val="24"/>
              </w:rPr>
              <w:t xml:space="preserve"> </w:t>
            </w:r>
            <w:r w:rsidRPr="00230958">
              <w:rPr>
                <w:sz w:val="24"/>
                <w:szCs w:val="24"/>
              </w:rPr>
              <w:t>рублей</w:t>
            </w:r>
          </w:p>
        </w:tc>
      </w:tr>
    </w:tbl>
    <w:p w:rsidR="00D24D17" w:rsidRPr="0057045A" w:rsidRDefault="00D24D17" w:rsidP="00BA677B">
      <w:pPr>
        <w:widowControl w:val="0"/>
        <w:autoSpaceDE w:val="0"/>
        <w:autoSpaceDN w:val="0"/>
        <w:adjustRightInd w:val="0"/>
        <w:jc w:val="both"/>
        <w:rPr>
          <w:sz w:val="18"/>
          <w:szCs w:val="18"/>
        </w:rPr>
      </w:pPr>
    </w:p>
    <w:p w:rsidR="00D24D17" w:rsidRPr="003C4524" w:rsidRDefault="00D24D17" w:rsidP="001255A7">
      <w:pPr>
        <w:widowControl w:val="0"/>
        <w:autoSpaceDE w:val="0"/>
        <w:autoSpaceDN w:val="0"/>
        <w:adjustRightInd w:val="0"/>
        <w:ind w:firstLine="709"/>
        <w:jc w:val="both"/>
        <w:rPr>
          <w:sz w:val="24"/>
          <w:szCs w:val="24"/>
        </w:rPr>
      </w:pPr>
      <w:r w:rsidRPr="00FD3982">
        <w:rPr>
          <w:sz w:val="24"/>
          <w:szCs w:val="24"/>
        </w:rPr>
        <w:t>2.2. По должностям, размеры должностных окладов по которым не определены настоящим Положением, должностные оклады устанавливаются вне ПКГ в соответствии с коллективным договором, локальным нормативным актом учреждения с учетом группировки должностей специалистов по категориям</w:t>
      </w:r>
      <w:r w:rsidRPr="003C4524">
        <w:rPr>
          <w:sz w:val="24"/>
          <w:szCs w:val="24"/>
        </w:rPr>
        <w:t xml:space="preserve"> различных работ, являющихся равноценными.</w:t>
      </w:r>
    </w:p>
    <w:p w:rsidR="00D24D17" w:rsidRDefault="00D24D17" w:rsidP="001255A7">
      <w:pPr>
        <w:widowControl w:val="0"/>
        <w:autoSpaceDE w:val="0"/>
        <w:autoSpaceDN w:val="0"/>
        <w:adjustRightInd w:val="0"/>
        <w:ind w:firstLine="709"/>
        <w:jc w:val="both"/>
        <w:rPr>
          <w:sz w:val="24"/>
          <w:szCs w:val="24"/>
        </w:rPr>
      </w:pPr>
      <w:r w:rsidRPr="003C4524">
        <w:rPr>
          <w:sz w:val="24"/>
          <w:szCs w:val="24"/>
        </w:rPr>
        <w:t>2.</w:t>
      </w:r>
      <w:r w:rsidR="00FD3982">
        <w:rPr>
          <w:sz w:val="24"/>
          <w:szCs w:val="24"/>
        </w:rPr>
        <w:t>3</w:t>
      </w:r>
      <w:r w:rsidRPr="003C4524">
        <w:rPr>
          <w:sz w:val="24"/>
          <w:szCs w:val="24"/>
        </w:rPr>
        <w:t xml:space="preserve">. Работникам </w:t>
      </w:r>
      <w:r>
        <w:rPr>
          <w:sz w:val="24"/>
          <w:szCs w:val="24"/>
        </w:rPr>
        <w:t>муниципальных</w:t>
      </w:r>
      <w:r w:rsidRPr="003C4524">
        <w:rPr>
          <w:sz w:val="24"/>
          <w:szCs w:val="24"/>
        </w:rPr>
        <w:t xml:space="preserve"> учреждений устанавл</w:t>
      </w:r>
      <w:r>
        <w:rPr>
          <w:sz w:val="24"/>
          <w:szCs w:val="24"/>
        </w:rPr>
        <w:t>иваются выплаты стимулирующего,</w:t>
      </w:r>
      <w:r w:rsidRPr="003C4524">
        <w:rPr>
          <w:sz w:val="24"/>
          <w:szCs w:val="24"/>
        </w:rPr>
        <w:t xml:space="preserve"> компенсационного характера</w:t>
      </w:r>
      <w:r>
        <w:rPr>
          <w:sz w:val="24"/>
          <w:szCs w:val="24"/>
        </w:rPr>
        <w:t xml:space="preserve"> и иные выплаты</w:t>
      </w:r>
      <w:r w:rsidRPr="003C4524">
        <w:rPr>
          <w:sz w:val="24"/>
          <w:szCs w:val="24"/>
        </w:rPr>
        <w:t xml:space="preserve"> предусмотренные </w:t>
      </w:r>
      <w:hyperlink w:anchor="Par940" w:history="1">
        <w:r w:rsidRPr="00891A8A">
          <w:rPr>
            <w:sz w:val="24"/>
            <w:szCs w:val="24"/>
          </w:rPr>
          <w:t>разделами V</w:t>
        </w:r>
      </w:hyperlink>
      <w:r w:rsidRPr="00891A8A">
        <w:rPr>
          <w:sz w:val="24"/>
          <w:szCs w:val="24"/>
        </w:rPr>
        <w:t xml:space="preserve"> </w:t>
      </w:r>
      <w:r>
        <w:rPr>
          <w:sz w:val="24"/>
          <w:szCs w:val="24"/>
        </w:rPr>
        <w:t>-</w:t>
      </w:r>
      <w:r w:rsidRPr="00891A8A">
        <w:rPr>
          <w:sz w:val="24"/>
          <w:szCs w:val="24"/>
        </w:rPr>
        <w:t xml:space="preserve"> </w:t>
      </w:r>
      <w:hyperlink w:anchor="Par998" w:history="1">
        <w:r w:rsidRPr="00891A8A">
          <w:rPr>
            <w:sz w:val="24"/>
            <w:szCs w:val="24"/>
          </w:rPr>
          <w:t>VI</w:t>
        </w:r>
      </w:hyperlink>
      <w:r>
        <w:rPr>
          <w:sz w:val="24"/>
          <w:szCs w:val="24"/>
          <w:lang w:val="en-US"/>
        </w:rPr>
        <w:t>I</w:t>
      </w:r>
      <w:r w:rsidRPr="00891A8A">
        <w:rPr>
          <w:sz w:val="24"/>
          <w:szCs w:val="24"/>
        </w:rPr>
        <w:t xml:space="preserve"> </w:t>
      </w:r>
      <w:r w:rsidRPr="003C4524">
        <w:rPr>
          <w:sz w:val="24"/>
          <w:szCs w:val="24"/>
        </w:rPr>
        <w:t>настоящего Положения.</w:t>
      </w:r>
    </w:p>
    <w:p w:rsidR="00D24D17" w:rsidRDefault="00D24D17" w:rsidP="001255A7">
      <w:pPr>
        <w:widowControl w:val="0"/>
        <w:autoSpaceDE w:val="0"/>
        <w:autoSpaceDN w:val="0"/>
        <w:adjustRightInd w:val="0"/>
        <w:ind w:firstLine="709"/>
        <w:jc w:val="both"/>
        <w:rPr>
          <w:sz w:val="24"/>
          <w:szCs w:val="24"/>
        </w:rPr>
      </w:pPr>
      <w:r>
        <w:rPr>
          <w:sz w:val="24"/>
          <w:szCs w:val="24"/>
        </w:rPr>
        <w:t>2.</w:t>
      </w:r>
      <w:r w:rsidR="00F13633">
        <w:rPr>
          <w:sz w:val="24"/>
          <w:szCs w:val="24"/>
        </w:rPr>
        <w:t>4</w:t>
      </w:r>
      <w:r>
        <w:rPr>
          <w:sz w:val="24"/>
          <w:szCs w:val="24"/>
        </w:rPr>
        <w:t xml:space="preserve">. Оплата труда </w:t>
      </w:r>
      <w:r w:rsidR="00B81E39">
        <w:rPr>
          <w:sz w:val="24"/>
          <w:szCs w:val="24"/>
        </w:rPr>
        <w:t>служащих</w:t>
      </w:r>
      <w:r>
        <w:rPr>
          <w:sz w:val="24"/>
          <w:szCs w:val="24"/>
        </w:rPr>
        <w:t xml:space="preserve">, занятых по совместительству, а также на условиях неполного рабочего времени, производится пропорционально отработанному времени, либо в зависимости от объема выполненных работ. </w:t>
      </w:r>
    </w:p>
    <w:p w:rsidR="00D24D17" w:rsidRDefault="00D24D17" w:rsidP="001255A7">
      <w:pPr>
        <w:widowControl w:val="0"/>
        <w:autoSpaceDE w:val="0"/>
        <w:autoSpaceDN w:val="0"/>
        <w:adjustRightInd w:val="0"/>
        <w:ind w:firstLine="709"/>
        <w:jc w:val="both"/>
        <w:rPr>
          <w:sz w:val="24"/>
          <w:szCs w:val="24"/>
        </w:rPr>
      </w:pPr>
      <w:r>
        <w:rPr>
          <w:sz w:val="24"/>
          <w:szCs w:val="24"/>
        </w:rPr>
        <w:t>2.</w:t>
      </w:r>
      <w:r w:rsidR="00F13633">
        <w:rPr>
          <w:sz w:val="24"/>
          <w:szCs w:val="24"/>
        </w:rPr>
        <w:t>5</w:t>
      </w:r>
      <w:r>
        <w:rPr>
          <w:sz w:val="24"/>
          <w:szCs w:val="24"/>
        </w:rPr>
        <w:t>. Определение размеров заработной платы по должности (профессии), занимаемой по основной работе, а также по должности (профессии), занимаемой в порядке совместительства, производится раздельно по каждой из должностей (профессий).</w:t>
      </w:r>
    </w:p>
    <w:p w:rsidR="00D24D17" w:rsidRPr="003C4524" w:rsidRDefault="00D24D17" w:rsidP="001255A7">
      <w:pPr>
        <w:widowControl w:val="0"/>
        <w:autoSpaceDE w:val="0"/>
        <w:autoSpaceDN w:val="0"/>
        <w:adjustRightInd w:val="0"/>
        <w:ind w:firstLine="709"/>
        <w:jc w:val="both"/>
        <w:rPr>
          <w:sz w:val="24"/>
          <w:szCs w:val="24"/>
        </w:rPr>
      </w:pPr>
      <w:r>
        <w:rPr>
          <w:sz w:val="24"/>
          <w:szCs w:val="24"/>
        </w:rPr>
        <w:t>2.</w:t>
      </w:r>
      <w:r w:rsidR="00F13633">
        <w:rPr>
          <w:sz w:val="24"/>
          <w:szCs w:val="24"/>
        </w:rPr>
        <w:t>6</w:t>
      </w:r>
      <w:r>
        <w:rPr>
          <w:sz w:val="24"/>
          <w:szCs w:val="24"/>
        </w:rPr>
        <w:t>. Ограничения, установленные для минимального размера заработной платы, не распространяются на оплату труда работников, работающих по совместительству и на условиях неполного рабочего времени.</w:t>
      </w:r>
    </w:p>
    <w:p w:rsidR="00D24D17" w:rsidRPr="003C4524" w:rsidRDefault="00D24D17" w:rsidP="001255A7">
      <w:pPr>
        <w:widowControl w:val="0"/>
        <w:autoSpaceDE w:val="0"/>
        <w:autoSpaceDN w:val="0"/>
        <w:adjustRightInd w:val="0"/>
        <w:ind w:firstLine="709"/>
        <w:jc w:val="both"/>
        <w:rPr>
          <w:sz w:val="24"/>
          <w:szCs w:val="24"/>
        </w:rPr>
      </w:pPr>
    </w:p>
    <w:p w:rsidR="00D24D17" w:rsidRPr="007A7ECE" w:rsidRDefault="00D24D17" w:rsidP="00BA677B">
      <w:pPr>
        <w:widowControl w:val="0"/>
        <w:autoSpaceDE w:val="0"/>
        <w:autoSpaceDN w:val="0"/>
        <w:adjustRightInd w:val="0"/>
        <w:jc w:val="center"/>
        <w:outlineLvl w:val="1"/>
        <w:rPr>
          <w:b/>
          <w:bCs/>
          <w:sz w:val="24"/>
          <w:szCs w:val="24"/>
        </w:rPr>
      </w:pPr>
      <w:r w:rsidRPr="007A7ECE">
        <w:rPr>
          <w:b/>
          <w:bCs/>
          <w:sz w:val="24"/>
          <w:szCs w:val="24"/>
        </w:rPr>
        <w:t>III. Порядок установления оклада работникам, осуществляющим</w:t>
      </w:r>
    </w:p>
    <w:p w:rsidR="00D24D17" w:rsidRPr="007A7ECE" w:rsidRDefault="00D24D17" w:rsidP="00BA677B">
      <w:pPr>
        <w:widowControl w:val="0"/>
        <w:autoSpaceDE w:val="0"/>
        <w:autoSpaceDN w:val="0"/>
        <w:adjustRightInd w:val="0"/>
        <w:jc w:val="center"/>
        <w:rPr>
          <w:b/>
          <w:bCs/>
          <w:sz w:val="24"/>
          <w:szCs w:val="24"/>
        </w:rPr>
      </w:pPr>
      <w:r w:rsidRPr="007A7ECE">
        <w:rPr>
          <w:b/>
          <w:bCs/>
          <w:sz w:val="24"/>
          <w:szCs w:val="24"/>
        </w:rPr>
        <w:t>профессиональную деятельность по профессиям рабочих</w:t>
      </w:r>
    </w:p>
    <w:p w:rsidR="00D24D17" w:rsidRDefault="00D24D17" w:rsidP="00BA677B">
      <w:pPr>
        <w:widowControl w:val="0"/>
        <w:autoSpaceDE w:val="0"/>
        <w:autoSpaceDN w:val="0"/>
        <w:adjustRightInd w:val="0"/>
        <w:ind w:firstLine="540"/>
        <w:jc w:val="both"/>
        <w:rPr>
          <w:sz w:val="24"/>
          <w:szCs w:val="24"/>
        </w:rPr>
      </w:pPr>
    </w:p>
    <w:p w:rsidR="00D24D17" w:rsidRDefault="00D24D17" w:rsidP="00BA677B">
      <w:pPr>
        <w:widowControl w:val="0"/>
        <w:autoSpaceDE w:val="0"/>
        <w:autoSpaceDN w:val="0"/>
        <w:adjustRightInd w:val="0"/>
        <w:ind w:firstLine="708"/>
        <w:jc w:val="both"/>
        <w:rPr>
          <w:sz w:val="24"/>
          <w:szCs w:val="24"/>
        </w:rPr>
      </w:pPr>
      <w:r>
        <w:rPr>
          <w:sz w:val="24"/>
          <w:szCs w:val="24"/>
        </w:rPr>
        <w:t xml:space="preserve">3.1. Размеры окладов работникам, осуществляющим профессиональную деятельность по профессиям рабочих, устанавливаются в соответствии с ПКГ общеотраслевых профессий рабочих, утвержденных приказом Министерства здравоохранения и социального развития Российской Федерации </w:t>
      </w:r>
      <w:r w:rsidRPr="003C4524">
        <w:rPr>
          <w:sz w:val="24"/>
          <w:szCs w:val="24"/>
        </w:rPr>
        <w:t xml:space="preserve">от 29 мая 2008 года </w:t>
      </w:r>
      <w:r>
        <w:rPr>
          <w:sz w:val="24"/>
          <w:szCs w:val="24"/>
        </w:rPr>
        <w:t xml:space="preserve">                 </w:t>
      </w:r>
      <w:hyperlink r:id="rId11" w:history="1">
        <w:r>
          <w:rPr>
            <w:sz w:val="24"/>
            <w:szCs w:val="24"/>
          </w:rPr>
          <w:t>№</w:t>
        </w:r>
        <w:r w:rsidRPr="00891A8A">
          <w:rPr>
            <w:sz w:val="24"/>
            <w:szCs w:val="24"/>
          </w:rPr>
          <w:t xml:space="preserve"> 248н</w:t>
        </w:r>
      </w:hyperlink>
      <w:r w:rsidRPr="00891A8A">
        <w:rPr>
          <w:sz w:val="24"/>
          <w:szCs w:val="24"/>
        </w:rPr>
        <w:t xml:space="preserve"> </w:t>
      </w:r>
      <w:r>
        <w:rPr>
          <w:sz w:val="24"/>
          <w:szCs w:val="24"/>
        </w:rPr>
        <w:t>«</w:t>
      </w:r>
      <w:r w:rsidRPr="003C4524">
        <w:rPr>
          <w:sz w:val="24"/>
          <w:szCs w:val="24"/>
        </w:rPr>
        <w:t xml:space="preserve">Об утверждении профессиональных квалификационных групп общеотраслевых </w:t>
      </w:r>
      <w:r>
        <w:rPr>
          <w:sz w:val="24"/>
          <w:szCs w:val="24"/>
        </w:rPr>
        <w:t>профессий рабочих»:</w:t>
      </w:r>
    </w:p>
    <w:p w:rsidR="00D24D17" w:rsidRPr="00983457" w:rsidRDefault="00D24D17" w:rsidP="00BA677B">
      <w:pPr>
        <w:widowControl w:val="0"/>
        <w:autoSpaceDE w:val="0"/>
        <w:autoSpaceDN w:val="0"/>
        <w:adjustRightInd w:val="0"/>
        <w:ind w:firstLine="708"/>
        <w:jc w:val="both"/>
        <w:rPr>
          <w:sz w:val="16"/>
          <w:szCs w:val="16"/>
        </w:rPr>
      </w:pPr>
    </w:p>
    <w:tbl>
      <w:tblPr>
        <w:tblW w:w="95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48"/>
        <w:gridCol w:w="5400"/>
        <w:gridCol w:w="1664"/>
      </w:tblGrid>
      <w:tr w:rsidR="00D24D17" w:rsidRPr="00230958" w:rsidTr="0057045A">
        <w:trPr>
          <w:tblHeader/>
        </w:trPr>
        <w:tc>
          <w:tcPr>
            <w:tcW w:w="2448" w:type="dxa"/>
          </w:tcPr>
          <w:p w:rsidR="00D24D17" w:rsidRPr="00230958" w:rsidRDefault="00D24D17" w:rsidP="00BA677B">
            <w:pPr>
              <w:widowControl w:val="0"/>
              <w:autoSpaceDE w:val="0"/>
              <w:autoSpaceDN w:val="0"/>
              <w:adjustRightInd w:val="0"/>
              <w:jc w:val="center"/>
              <w:rPr>
                <w:sz w:val="24"/>
                <w:szCs w:val="24"/>
              </w:rPr>
            </w:pPr>
            <w:r w:rsidRPr="00230958">
              <w:rPr>
                <w:sz w:val="24"/>
                <w:szCs w:val="24"/>
              </w:rPr>
              <w:t>Квалификационные уровни</w:t>
            </w:r>
          </w:p>
        </w:tc>
        <w:tc>
          <w:tcPr>
            <w:tcW w:w="5400" w:type="dxa"/>
          </w:tcPr>
          <w:p w:rsidR="00D24D17" w:rsidRPr="00230958" w:rsidRDefault="00D24D17" w:rsidP="00BA677B">
            <w:pPr>
              <w:widowControl w:val="0"/>
              <w:autoSpaceDE w:val="0"/>
              <w:autoSpaceDN w:val="0"/>
              <w:adjustRightInd w:val="0"/>
              <w:jc w:val="center"/>
              <w:rPr>
                <w:sz w:val="24"/>
                <w:szCs w:val="24"/>
              </w:rPr>
            </w:pPr>
            <w:r w:rsidRPr="00230958">
              <w:rPr>
                <w:sz w:val="24"/>
                <w:szCs w:val="24"/>
              </w:rPr>
              <w:t>Наименование должности (профессии)</w:t>
            </w:r>
          </w:p>
        </w:tc>
        <w:tc>
          <w:tcPr>
            <w:tcW w:w="1664" w:type="dxa"/>
          </w:tcPr>
          <w:p w:rsidR="00D24D17" w:rsidRPr="00230958" w:rsidRDefault="00D24D17" w:rsidP="00BA677B">
            <w:pPr>
              <w:widowControl w:val="0"/>
              <w:autoSpaceDE w:val="0"/>
              <w:autoSpaceDN w:val="0"/>
              <w:adjustRightInd w:val="0"/>
              <w:jc w:val="center"/>
              <w:rPr>
                <w:sz w:val="24"/>
                <w:szCs w:val="24"/>
              </w:rPr>
            </w:pPr>
            <w:r w:rsidRPr="00230958">
              <w:rPr>
                <w:sz w:val="24"/>
                <w:szCs w:val="24"/>
              </w:rPr>
              <w:t>Оклад</w:t>
            </w:r>
          </w:p>
        </w:tc>
      </w:tr>
      <w:tr w:rsidR="00D24D17" w:rsidRPr="00230958" w:rsidTr="0057045A">
        <w:trPr>
          <w:tblHeader/>
        </w:trPr>
        <w:tc>
          <w:tcPr>
            <w:tcW w:w="2448" w:type="dxa"/>
          </w:tcPr>
          <w:p w:rsidR="00D24D17" w:rsidRPr="00230958" w:rsidRDefault="00D24D17" w:rsidP="00BA677B">
            <w:pPr>
              <w:widowControl w:val="0"/>
              <w:autoSpaceDE w:val="0"/>
              <w:autoSpaceDN w:val="0"/>
              <w:adjustRightInd w:val="0"/>
              <w:jc w:val="center"/>
              <w:rPr>
                <w:sz w:val="24"/>
                <w:szCs w:val="24"/>
              </w:rPr>
            </w:pPr>
            <w:r w:rsidRPr="00230958">
              <w:rPr>
                <w:sz w:val="24"/>
                <w:szCs w:val="24"/>
              </w:rPr>
              <w:t>1</w:t>
            </w:r>
          </w:p>
        </w:tc>
        <w:tc>
          <w:tcPr>
            <w:tcW w:w="5400" w:type="dxa"/>
          </w:tcPr>
          <w:p w:rsidR="00D24D17" w:rsidRPr="00230958" w:rsidRDefault="00D24D17" w:rsidP="00BA677B">
            <w:pPr>
              <w:widowControl w:val="0"/>
              <w:autoSpaceDE w:val="0"/>
              <w:autoSpaceDN w:val="0"/>
              <w:adjustRightInd w:val="0"/>
              <w:jc w:val="center"/>
              <w:rPr>
                <w:sz w:val="24"/>
                <w:szCs w:val="24"/>
              </w:rPr>
            </w:pPr>
            <w:r w:rsidRPr="00230958">
              <w:rPr>
                <w:sz w:val="24"/>
                <w:szCs w:val="24"/>
              </w:rPr>
              <w:t>2</w:t>
            </w:r>
          </w:p>
        </w:tc>
        <w:tc>
          <w:tcPr>
            <w:tcW w:w="1664" w:type="dxa"/>
          </w:tcPr>
          <w:p w:rsidR="00D24D17" w:rsidRPr="00230958" w:rsidRDefault="00D24D17" w:rsidP="00BA677B">
            <w:pPr>
              <w:widowControl w:val="0"/>
              <w:autoSpaceDE w:val="0"/>
              <w:autoSpaceDN w:val="0"/>
              <w:adjustRightInd w:val="0"/>
              <w:jc w:val="center"/>
              <w:rPr>
                <w:sz w:val="24"/>
                <w:szCs w:val="24"/>
              </w:rPr>
            </w:pPr>
            <w:r w:rsidRPr="00230958">
              <w:rPr>
                <w:sz w:val="24"/>
                <w:szCs w:val="24"/>
              </w:rPr>
              <w:t>3</w:t>
            </w:r>
          </w:p>
        </w:tc>
      </w:tr>
      <w:tr w:rsidR="00D24D17" w:rsidRPr="00230958" w:rsidTr="0057045A">
        <w:tc>
          <w:tcPr>
            <w:tcW w:w="9512" w:type="dxa"/>
            <w:gridSpan w:val="3"/>
          </w:tcPr>
          <w:p w:rsidR="00D24D17" w:rsidRPr="00230958" w:rsidRDefault="00D24D17" w:rsidP="00BA677B">
            <w:pPr>
              <w:widowControl w:val="0"/>
              <w:autoSpaceDE w:val="0"/>
              <w:autoSpaceDN w:val="0"/>
              <w:adjustRightInd w:val="0"/>
              <w:jc w:val="center"/>
              <w:rPr>
                <w:sz w:val="24"/>
                <w:szCs w:val="24"/>
              </w:rPr>
            </w:pPr>
            <w:r w:rsidRPr="00230958">
              <w:rPr>
                <w:sz w:val="24"/>
                <w:szCs w:val="24"/>
              </w:rPr>
              <w:t>ПКГ «Общеотраслевые профессии рабочих первого уровня»</w:t>
            </w:r>
          </w:p>
        </w:tc>
      </w:tr>
      <w:tr w:rsidR="0075322F" w:rsidRPr="00230958" w:rsidTr="0057045A">
        <w:trPr>
          <w:trHeight w:val="164"/>
        </w:trPr>
        <w:tc>
          <w:tcPr>
            <w:tcW w:w="2448" w:type="dxa"/>
          </w:tcPr>
          <w:p w:rsidR="0075322F" w:rsidRPr="00230958" w:rsidRDefault="0075322F" w:rsidP="00BA677B">
            <w:pPr>
              <w:widowControl w:val="0"/>
              <w:autoSpaceDE w:val="0"/>
              <w:autoSpaceDN w:val="0"/>
              <w:adjustRightInd w:val="0"/>
              <w:jc w:val="center"/>
              <w:rPr>
                <w:sz w:val="24"/>
                <w:szCs w:val="24"/>
              </w:rPr>
            </w:pPr>
            <w:r w:rsidRPr="00230958">
              <w:rPr>
                <w:sz w:val="24"/>
                <w:szCs w:val="24"/>
              </w:rPr>
              <w:t>1</w:t>
            </w:r>
            <w:r>
              <w:rPr>
                <w:sz w:val="24"/>
                <w:szCs w:val="24"/>
              </w:rPr>
              <w:t xml:space="preserve"> к</w:t>
            </w:r>
            <w:r w:rsidRPr="00230958">
              <w:rPr>
                <w:sz w:val="24"/>
                <w:szCs w:val="24"/>
              </w:rPr>
              <w:t xml:space="preserve">валификационный </w:t>
            </w:r>
            <w:r w:rsidRPr="00230958">
              <w:rPr>
                <w:sz w:val="24"/>
                <w:szCs w:val="24"/>
              </w:rPr>
              <w:lastRenderedPageBreak/>
              <w:t>уровень</w:t>
            </w:r>
          </w:p>
        </w:tc>
        <w:tc>
          <w:tcPr>
            <w:tcW w:w="5400" w:type="dxa"/>
          </w:tcPr>
          <w:p w:rsidR="0075322F" w:rsidRPr="00230958" w:rsidRDefault="0075322F" w:rsidP="00BA677B">
            <w:pPr>
              <w:widowControl w:val="0"/>
              <w:autoSpaceDE w:val="0"/>
              <w:autoSpaceDN w:val="0"/>
              <w:adjustRightInd w:val="0"/>
              <w:jc w:val="center"/>
              <w:rPr>
                <w:sz w:val="24"/>
                <w:szCs w:val="24"/>
              </w:rPr>
            </w:pPr>
            <w:r w:rsidRPr="00230958">
              <w:rPr>
                <w:sz w:val="24"/>
                <w:szCs w:val="24"/>
              </w:rPr>
              <w:lastRenderedPageBreak/>
              <w:t xml:space="preserve">Наименования профессий рабочих, по которым </w:t>
            </w:r>
            <w:r w:rsidRPr="00230958">
              <w:rPr>
                <w:sz w:val="24"/>
                <w:szCs w:val="24"/>
              </w:rPr>
              <w:lastRenderedPageBreak/>
              <w:t>предусмотрено присвоение 1,2,3 квалификационных разрядов в соответствии с Единым тарифно</w:t>
            </w:r>
            <w:r>
              <w:rPr>
                <w:sz w:val="24"/>
                <w:szCs w:val="24"/>
              </w:rPr>
              <w:t>-</w:t>
            </w:r>
            <w:r w:rsidRPr="00230958">
              <w:rPr>
                <w:sz w:val="24"/>
                <w:szCs w:val="24"/>
              </w:rPr>
              <w:t>квалификационным справочником работ и профессий рабочих</w:t>
            </w:r>
          </w:p>
        </w:tc>
        <w:tc>
          <w:tcPr>
            <w:tcW w:w="1664" w:type="dxa"/>
            <w:vMerge w:val="restart"/>
          </w:tcPr>
          <w:p w:rsidR="0075322F" w:rsidRPr="00230958" w:rsidRDefault="0075322F" w:rsidP="00BA677B">
            <w:pPr>
              <w:widowControl w:val="0"/>
              <w:autoSpaceDE w:val="0"/>
              <w:autoSpaceDN w:val="0"/>
              <w:adjustRightInd w:val="0"/>
              <w:jc w:val="center"/>
              <w:rPr>
                <w:sz w:val="24"/>
                <w:szCs w:val="24"/>
              </w:rPr>
            </w:pPr>
            <w:r w:rsidRPr="00230958">
              <w:rPr>
                <w:sz w:val="24"/>
                <w:szCs w:val="24"/>
              </w:rPr>
              <w:lastRenderedPageBreak/>
              <w:t>3</w:t>
            </w:r>
            <w:r>
              <w:rPr>
                <w:sz w:val="24"/>
                <w:szCs w:val="24"/>
              </w:rPr>
              <w:t> </w:t>
            </w:r>
            <w:r w:rsidRPr="00230958">
              <w:rPr>
                <w:sz w:val="24"/>
                <w:szCs w:val="24"/>
              </w:rPr>
              <w:t>986</w:t>
            </w:r>
            <w:r>
              <w:rPr>
                <w:sz w:val="24"/>
                <w:szCs w:val="24"/>
              </w:rPr>
              <w:t xml:space="preserve"> р</w:t>
            </w:r>
            <w:r w:rsidRPr="00230958">
              <w:rPr>
                <w:sz w:val="24"/>
                <w:szCs w:val="24"/>
              </w:rPr>
              <w:t>ублей</w:t>
            </w:r>
          </w:p>
        </w:tc>
      </w:tr>
      <w:tr w:rsidR="0075322F" w:rsidRPr="00230958" w:rsidTr="0057045A">
        <w:trPr>
          <w:trHeight w:val="161"/>
        </w:trPr>
        <w:tc>
          <w:tcPr>
            <w:tcW w:w="2448" w:type="dxa"/>
            <w:vMerge w:val="restart"/>
          </w:tcPr>
          <w:p w:rsidR="0075322F" w:rsidRPr="00230958" w:rsidRDefault="0075322F" w:rsidP="00BA677B">
            <w:pPr>
              <w:widowControl w:val="0"/>
              <w:autoSpaceDE w:val="0"/>
              <w:autoSpaceDN w:val="0"/>
              <w:adjustRightInd w:val="0"/>
              <w:jc w:val="center"/>
              <w:rPr>
                <w:sz w:val="24"/>
                <w:szCs w:val="24"/>
              </w:rPr>
            </w:pPr>
          </w:p>
        </w:tc>
        <w:tc>
          <w:tcPr>
            <w:tcW w:w="5400" w:type="dxa"/>
          </w:tcPr>
          <w:p w:rsidR="0075322F" w:rsidRPr="00230958" w:rsidRDefault="0075322F" w:rsidP="00BA677B">
            <w:pPr>
              <w:widowControl w:val="0"/>
              <w:autoSpaceDE w:val="0"/>
              <w:autoSpaceDN w:val="0"/>
              <w:adjustRightInd w:val="0"/>
              <w:rPr>
                <w:sz w:val="24"/>
                <w:szCs w:val="24"/>
              </w:rPr>
            </w:pPr>
            <w:r>
              <w:rPr>
                <w:sz w:val="24"/>
                <w:szCs w:val="24"/>
              </w:rPr>
              <w:t>с</w:t>
            </w:r>
            <w:r w:rsidRPr="00230958">
              <w:rPr>
                <w:sz w:val="24"/>
                <w:szCs w:val="24"/>
              </w:rPr>
              <w:t>торож</w:t>
            </w:r>
          </w:p>
        </w:tc>
        <w:tc>
          <w:tcPr>
            <w:tcW w:w="1664" w:type="dxa"/>
            <w:vMerge/>
          </w:tcPr>
          <w:p w:rsidR="0075322F" w:rsidRPr="00230958" w:rsidRDefault="0075322F" w:rsidP="00BA677B">
            <w:pPr>
              <w:widowControl w:val="0"/>
              <w:autoSpaceDE w:val="0"/>
              <w:autoSpaceDN w:val="0"/>
              <w:adjustRightInd w:val="0"/>
              <w:jc w:val="center"/>
              <w:rPr>
                <w:sz w:val="24"/>
                <w:szCs w:val="24"/>
              </w:rPr>
            </w:pPr>
          </w:p>
        </w:tc>
      </w:tr>
      <w:tr w:rsidR="0075322F" w:rsidRPr="00230958" w:rsidTr="0075322F">
        <w:trPr>
          <w:trHeight w:val="683"/>
        </w:trPr>
        <w:tc>
          <w:tcPr>
            <w:tcW w:w="2448" w:type="dxa"/>
            <w:vMerge/>
          </w:tcPr>
          <w:p w:rsidR="0075322F" w:rsidRPr="00230958" w:rsidRDefault="0075322F" w:rsidP="00BA677B">
            <w:pPr>
              <w:widowControl w:val="0"/>
              <w:autoSpaceDE w:val="0"/>
              <w:autoSpaceDN w:val="0"/>
              <w:adjustRightInd w:val="0"/>
              <w:jc w:val="center"/>
              <w:rPr>
                <w:sz w:val="24"/>
                <w:szCs w:val="24"/>
              </w:rPr>
            </w:pPr>
          </w:p>
        </w:tc>
        <w:tc>
          <w:tcPr>
            <w:tcW w:w="5400" w:type="dxa"/>
          </w:tcPr>
          <w:p w:rsidR="0075322F" w:rsidRPr="00230958" w:rsidRDefault="0075322F" w:rsidP="00BA677B">
            <w:pPr>
              <w:widowControl w:val="0"/>
              <w:autoSpaceDE w:val="0"/>
              <w:autoSpaceDN w:val="0"/>
              <w:adjustRightInd w:val="0"/>
              <w:rPr>
                <w:sz w:val="24"/>
                <w:szCs w:val="24"/>
              </w:rPr>
            </w:pPr>
            <w:r>
              <w:rPr>
                <w:sz w:val="24"/>
                <w:szCs w:val="24"/>
              </w:rPr>
              <w:t>у</w:t>
            </w:r>
            <w:r w:rsidRPr="00230958">
              <w:rPr>
                <w:sz w:val="24"/>
                <w:szCs w:val="24"/>
              </w:rPr>
              <w:t>борщик производственных и служебных помещений</w:t>
            </w:r>
          </w:p>
        </w:tc>
        <w:tc>
          <w:tcPr>
            <w:tcW w:w="1664" w:type="dxa"/>
            <w:vMerge/>
          </w:tcPr>
          <w:p w:rsidR="0075322F" w:rsidRPr="00230958" w:rsidRDefault="0075322F" w:rsidP="00BA677B">
            <w:pPr>
              <w:widowControl w:val="0"/>
              <w:autoSpaceDE w:val="0"/>
              <w:autoSpaceDN w:val="0"/>
              <w:adjustRightInd w:val="0"/>
              <w:jc w:val="center"/>
              <w:rPr>
                <w:sz w:val="24"/>
                <w:szCs w:val="24"/>
              </w:rPr>
            </w:pPr>
          </w:p>
        </w:tc>
      </w:tr>
    </w:tbl>
    <w:p w:rsidR="0075322F" w:rsidRDefault="0075322F" w:rsidP="00983457">
      <w:pPr>
        <w:widowControl w:val="0"/>
        <w:autoSpaceDE w:val="0"/>
        <w:autoSpaceDN w:val="0"/>
        <w:adjustRightInd w:val="0"/>
        <w:ind w:firstLine="709"/>
        <w:jc w:val="both"/>
        <w:rPr>
          <w:sz w:val="24"/>
          <w:szCs w:val="24"/>
        </w:rPr>
      </w:pPr>
    </w:p>
    <w:p w:rsidR="00D24D17" w:rsidRDefault="00D24D17" w:rsidP="00983457">
      <w:pPr>
        <w:widowControl w:val="0"/>
        <w:autoSpaceDE w:val="0"/>
        <w:autoSpaceDN w:val="0"/>
        <w:adjustRightInd w:val="0"/>
        <w:ind w:firstLine="709"/>
        <w:jc w:val="both"/>
        <w:rPr>
          <w:sz w:val="24"/>
          <w:szCs w:val="24"/>
        </w:rPr>
      </w:pPr>
      <w:r w:rsidRPr="003C4524">
        <w:rPr>
          <w:sz w:val="24"/>
          <w:szCs w:val="24"/>
        </w:rPr>
        <w:t>3.</w:t>
      </w:r>
      <w:r>
        <w:rPr>
          <w:sz w:val="24"/>
          <w:szCs w:val="24"/>
        </w:rPr>
        <w:t>2</w:t>
      </w:r>
      <w:r w:rsidRPr="003C4524">
        <w:rPr>
          <w:sz w:val="24"/>
          <w:szCs w:val="24"/>
        </w:rPr>
        <w:t xml:space="preserve">. </w:t>
      </w:r>
      <w:r>
        <w:rPr>
          <w:sz w:val="24"/>
          <w:szCs w:val="24"/>
        </w:rPr>
        <w:t>Настоящим Положением предусматривается установление рабочим персонального повышающего коэффициента к окладу.</w:t>
      </w:r>
    </w:p>
    <w:p w:rsidR="00D24D17" w:rsidRDefault="00D24D17" w:rsidP="00983457">
      <w:pPr>
        <w:widowControl w:val="0"/>
        <w:autoSpaceDE w:val="0"/>
        <w:autoSpaceDN w:val="0"/>
        <w:adjustRightInd w:val="0"/>
        <w:ind w:firstLine="709"/>
        <w:jc w:val="both"/>
        <w:rPr>
          <w:sz w:val="24"/>
          <w:szCs w:val="24"/>
        </w:rPr>
      </w:pPr>
      <w:r>
        <w:rPr>
          <w:sz w:val="24"/>
          <w:szCs w:val="24"/>
        </w:rPr>
        <w:t>Решение о введении соответствующих норм принимается учреждением с учетом обеспечения указанных выплат финансовыми средствами. Размер выплат по персональному повышающему коэффициенту к окладу определяется путем умножения размера оклада работника на персональный повышающий коэффициент.</w:t>
      </w:r>
    </w:p>
    <w:p w:rsidR="00D24D17" w:rsidRPr="003C4524" w:rsidRDefault="00D24D17" w:rsidP="00983457">
      <w:pPr>
        <w:widowControl w:val="0"/>
        <w:autoSpaceDE w:val="0"/>
        <w:autoSpaceDN w:val="0"/>
        <w:adjustRightInd w:val="0"/>
        <w:ind w:firstLine="709"/>
        <w:jc w:val="both"/>
        <w:rPr>
          <w:sz w:val="24"/>
          <w:szCs w:val="24"/>
        </w:rPr>
      </w:pPr>
      <w:r>
        <w:rPr>
          <w:sz w:val="24"/>
          <w:szCs w:val="24"/>
        </w:rPr>
        <w:t>3.</w:t>
      </w:r>
      <w:r w:rsidR="0075322F">
        <w:rPr>
          <w:sz w:val="24"/>
          <w:szCs w:val="24"/>
        </w:rPr>
        <w:t>3</w:t>
      </w:r>
      <w:r>
        <w:rPr>
          <w:sz w:val="24"/>
          <w:szCs w:val="24"/>
        </w:rPr>
        <w:t>. Персональный п</w:t>
      </w:r>
      <w:r w:rsidRPr="003C4524">
        <w:rPr>
          <w:sz w:val="24"/>
          <w:szCs w:val="24"/>
        </w:rPr>
        <w:t>овышающий коэффициент от оклада устанавливается на определенный период времени в течение со</w:t>
      </w:r>
      <w:r>
        <w:rPr>
          <w:sz w:val="24"/>
          <w:szCs w:val="24"/>
        </w:rPr>
        <w:t>ответствующего календарного года</w:t>
      </w:r>
      <w:r w:rsidRPr="003C4524">
        <w:rPr>
          <w:sz w:val="24"/>
          <w:szCs w:val="24"/>
        </w:rPr>
        <w:t>.</w:t>
      </w:r>
    </w:p>
    <w:p w:rsidR="00D24D17" w:rsidRDefault="00D24D17" w:rsidP="00983457">
      <w:pPr>
        <w:widowControl w:val="0"/>
        <w:autoSpaceDE w:val="0"/>
        <w:autoSpaceDN w:val="0"/>
        <w:adjustRightInd w:val="0"/>
        <w:ind w:firstLine="709"/>
        <w:jc w:val="both"/>
        <w:rPr>
          <w:sz w:val="24"/>
          <w:szCs w:val="24"/>
        </w:rPr>
      </w:pPr>
      <w:r>
        <w:rPr>
          <w:sz w:val="24"/>
          <w:szCs w:val="24"/>
        </w:rPr>
        <w:t>3.</w:t>
      </w:r>
      <w:r w:rsidR="0075322F">
        <w:rPr>
          <w:sz w:val="24"/>
          <w:szCs w:val="24"/>
        </w:rPr>
        <w:t>4</w:t>
      </w:r>
      <w:r>
        <w:rPr>
          <w:sz w:val="24"/>
          <w:szCs w:val="24"/>
        </w:rPr>
        <w:t>. Персональный п</w:t>
      </w:r>
      <w:r w:rsidRPr="003C4524">
        <w:rPr>
          <w:sz w:val="24"/>
          <w:szCs w:val="24"/>
        </w:rPr>
        <w:t>овышающий коэффициент к окладу рабоч</w:t>
      </w:r>
      <w:r>
        <w:rPr>
          <w:sz w:val="24"/>
          <w:szCs w:val="24"/>
        </w:rPr>
        <w:t xml:space="preserve">его </w:t>
      </w:r>
      <w:r w:rsidRPr="003C4524">
        <w:rPr>
          <w:sz w:val="24"/>
          <w:szCs w:val="24"/>
        </w:rPr>
        <w:t xml:space="preserve"> </w:t>
      </w:r>
      <w:r>
        <w:rPr>
          <w:sz w:val="24"/>
          <w:szCs w:val="24"/>
        </w:rPr>
        <w:t>устанавливается с учетом уровня его профессиональной подготовленности, степени самостоятельности и ответственности при выполнении поставленных задач и других факторов.</w:t>
      </w:r>
    </w:p>
    <w:p w:rsidR="00D24D17" w:rsidRDefault="00D24D17" w:rsidP="00983457">
      <w:pPr>
        <w:widowControl w:val="0"/>
        <w:autoSpaceDE w:val="0"/>
        <w:autoSpaceDN w:val="0"/>
        <w:adjustRightInd w:val="0"/>
        <w:ind w:firstLine="709"/>
        <w:jc w:val="both"/>
        <w:rPr>
          <w:sz w:val="24"/>
          <w:szCs w:val="24"/>
        </w:rPr>
      </w:pPr>
      <w:r>
        <w:rPr>
          <w:sz w:val="24"/>
          <w:szCs w:val="24"/>
        </w:rPr>
        <w:t>3</w:t>
      </w:r>
      <w:r w:rsidRPr="003C4524">
        <w:rPr>
          <w:sz w:val="24"/>
          <w:szCs w:val="24"/>
        </w:rPr>
        <w:t>.</w:t>
      </w:r>
      <w:r w:rsidR="0075322F">
        <w:rPr>
          <w:sz w:val="24"/>
          <w:szCs w:val="24"/>
        </w:rPr>
        <w:t>5</w:t>
      </w:r>
      <w:r>
        <w:rPr>
          <w:sz w:val="24"/>
          <w:szCs w:val="24"/>
        </w:rPr>
        <w:t>.</w:t>
      </w:r>
      <w:r w:rsidRPr="003C4524">
        <w:rPr>
          <w:sz w:val="24"/>
          <w:szCs w:val="24"/>
        </w:rPr>
        <w:t xml:space="preserve"> </w:t>
      </w:r>
      <w:r>
        <w:rPr>
          <w:sz w:val="24"/>
          <w:szCs w:val="24"/>
        </w:rPr>
        <w:t xml:space="preserve">Решение об установлении персонального повышающего коэффициента к окладу и  его размерах принимается руководителем учреждения персонально в отношении конкретного работника. </w:t>
      </w:r>
      <w:r w:rsidRPr="003C4524">
        <w:rPr>
          <w:sz w:val="24"/>
          <w:szCs w:val="24"/>
        </w:rPr>
        <w:t xml:space="preserve">Размер повышающего коэффициента к окладу </w:t>
      </w:r>
      <w:r>
        <w:rPr>
          <w:sz w:val="24"/>
          <w:szCs w:val="24"/>
        </w:rPr>
        <w:t>не может быть более 0,3</w:t>
      </w:r>
      <w:r w:rsidRPr="003C4524">
        <w:rPr>
          <w:sz w:val="24"/>
          <w:szCs w:val="24"/>
        </w:rPr>
        <w:t>.</w:t>
      </w:r>
    </w:p>
    <w:p w:rsidR="00D24D17" w:rsidRPr="003C4524" w:rsidRDefault="00D24D17" w:rsidP="00983457">
      <w:pPr>
        <w:widowControl w:val="0"/>
        <w:autoSpaceDE w:val="0"/>
        <w:autoSpaceDN w:val="0"/>
        <w:adjustRightInd w:val="0"/>
        <w:ind w:firstLine="709"/>
        <w:jc w:val="both"/>
        <w:rPr>
          <w:sz w:val="24"/>
          <w:szCs w:val="24"/>
        </w:rPr>
      </w:pPr>
      <w:r>
        <w:rPr>
          <w:sz w:val="24"/>
          <w:szCs w:val="24"/>
        </w:rPr>
        <w:t>3.</w:t>
      </w:r>
      <w:r w:rsidR="0075322F">
        <w:rPr>
          <w:sz w:val="24"/>
          <w:szCs w:val="24"/>
        </w:rPr>
        <w:t>6</w:t>
      </w:r>
      <w:r>
        <w:rPr>
          <w:sz w:val="24"/>
          <w:szCs w:val="24"/>
        </w:rPr>
        <w:t>. Применение персонального повышающего коэффициента к окладу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D24D17" w:rsidRPr="003C4524" w:rsidRDefault="00D24D17" w:rsidP="00983457">
      <w:pPr>
        <w:widowControl w:val="0"/>
        <w:autoSpaceDE w:val="0"/>
        <w:autoSpaceDN w:val="0"/>
        <w:adjustRightInd w:val="0"/>
        <w:ind w:firstLine="709"/>
        <w:jc w:val="both"/>
        <w:rPr>
          <w:sz w:val="24"/>
          <w:szCs w:val="24"/>
        </w:rPr>
      </w:pPr>
      <w:r>
        <w:rPr>
          <w:sz w:val="24"/>
          <w:szCs w:val="24"/>
        </w:rPr>
        <w:t>3.</w:t>
      </w:r>
      <w:r w:rsidR="0075322F">
        <w:rPr>
          <w:sz w:val="24"/>
          <w:szCs w:val="24"/>
        </w:rPr>
        <w:t>7</w:t>
      </w:r>
      <w:r>
        <w:rPr>
          <w:sz w:val="24"/>
          <w:szCs w:val="24"/>
        </w:rPr>
        <w:t xml:space="preserve">. </w:t>
      </w:r>
      <w:r w:rsidRPr="003C4524">
        <w:rPr>
          <w:sz w:val="24"/>
          <w:szCs w:val="24"/>
        </w:rPr>
        <w:t>Рабо</w:t>
      </w:r>
      <w:r w:rsidR="00920481">
        <w:rPr>
          <w:sz w:val="24"/>
          <w:szCs w:val="24"/>
        </w:rPr>
        <w:t>чим</w:t>
      </w:r>
      <w:r w:rsidRPr="003C4524">
        <w:rPr>
          <w:sz w:val="24"/>
          <w:szCs w:val="24"/>
        </w:rPr>
        <w:t xml:space="preserve"> устанавливаются </w:t>
      </w:r>
      <w:r>
        <w:rPr>
          <w:sz w:val="24"/>
          <w:szCs w:val="24"/>
        </w:rPr>
        <w:t xml:space="preserve">премиальные </w:t>
      </w:r>
      <w:r w:rsidRPr="003C4524">
        <w:rPr>
          <w:sz w:val="24"/>
          <w:szCs w:val="24"/>
        </w:rPr>
        <w:t xml:space="preserve">выплаты и </w:t>
      </w:r>
      <w:r>
        <w:rPr>
          <w:sz w:val="24"/>
          <w:szCs w:val="24"/>
        </w:rPr>
        <w:t xml:space="preserve">выплаты </w:t>
      </w:r>
      <w:r w:rsidRPr="003C4524">
        <w:rPr>
          <w:sz w:val="24"/>
          <w:szCs w:val="24"/>
        </w:rPr>
        <w:t xml:space="preserve">компенсационного характера, </w:t>
      </w:r>
      <w:r>
        <w:rPr>
          <w:sz w:val="24"/>
          <w:szCs w:val="24"/>
        </w:rPr>
        <w:t xml:space="preserve">иные выплаты, </w:t>
      </w:r>
      <w:r w:rsidRPr="003C4524">
        <w:rPr>
          <w:sz w:val="24"/>
          <w:szCs w:val="24"/>
        </w:rPr>
        <w:t>предусмотренные</w:t>
      </w:r>
      <w:r>
        <w:rPr>
          <w:sz w:val="24"/>
          <w:szCs w:val="24"/>
        </w:rPr>
        <w:t xml:space="preserve"> </w:t>
      </w:r>
      <w:hyperlink w:anchor="Par940" w:history="1">
        <w:r w:rsidRPr="00891A8A">
          <w:rPr>
            <w:sz w:val="24"/>
            <w:szCs w:val="24"/>
          </w:rPr>
          <w:t>разделами V</w:t>
        </w:r>
      </w:hyperlink>
      <w:r w:rsidRPr="00891A8A">
        <w:rPr>
          <w:sz w:val="24"/>
          <w:szCs w:val="24"/>
        </w:rPr>
        <w:t xml:space="preserve"> </w:t>
      </w:r>
      <w:r>
        <w:rPr>
          <w:sz w:val="24"/>
          <w:szCs w:val="24"/>
        </w:rPr>
        <w:t>-</w:t>
      </w:r>
      <w:hyperlink w:anchor="Par998" w:history="1">
        <w:r w:rsidRPr="00891A8A">
          <w:rPr>
            <w:sz w:val="24"/>
            <w:szCs w:val="24"/>
          </w:rPr>
          <w:t>VI</w:t>
        </w:r>
      </w:hyperlink>
      <w:r>
        <w:rPr>
          <w:sz w:val="24"/>
          <w:szCs w:val="24"/>
          <w:lang w:val="en-US"/>
        </w:rPr>
        <w:t>I</w:t>
      </w:r>
      <w:r w:rsidRPr="00891A8A">
        <w:rPr>
          <w:sz w:val="24"/>
          <w:szCs w:val="24"/>
        </w:rPr>
        <w:t xml:space="preserve"> </w:t>
      </w:r>
      <w:r w:rsidRPr="003C4524">
        <w:rPr>
          <w:sz w:val="24"/>
          <w:szCs w:val="24"/>
        </w:rPr>
        <w:t>настоящего Положения.</w:t>
      </w:r>
    </w:p>
    <w:p w:rsidR="00D24D17" w:rsidRDefault="00D24D17" w:rsidP="00983457">
      <w:pPr>
        <w:widowControl w:val="0"/>
        <w:autoSpaceDE w:val="0"/>
        <w:autoSpaceDN w:val="0"/>
        <w:adjustRightInd w:val="0"/>
        <w:ind w:firstLine="709"/>
        <w:rPr>
          <w:sz w:val="24"/>
          <w:szCs w:val="24"/>
        </w:rPr>
      </w:pPr>
    </w:p>
    <w:p w:rsidR="00D24D17" w:rsidRPr="0071377D" w:rsidRDefault="00D24D17" w:rsidP="00BA677B">
      <w:pPr>
        <w:widowControl w:val="0"/>
        <w:autoSpaceDE w:val="0"/>
        <w:autoSpaceDN w:val="0"/>
        <w:adjustRightInd w:val="0"/>
        <w:jc w:val="center"/>
        <w:outlineLvl w:val="1"/>
        <w:rPr>
          <w:b/>
          <w:bCs/>
          <w:sz w:val="24"/>
          <w:szCs w:val="24"/>
        </w:rPr>
      </w:pPr>
      <w:bookmarkStart w:id="0" w:name="Par923"/>
      <w:bookmarkEnd w:id="0"/>
      <w:r w:rsidRPr="0071377D">
        <w:rPr>
          <w:b/>
          <w:bCs/>
          <w:sz w:val="24"/>
          <w:szCs w:val="24"/>
        </w:rPr>
        <w:t>IV. Условия оплаты труда руководителя учреждения</w:t>
      </w:r>
    </w:p>
    <w:p w:rsidR="00D24D17" w:rsidRPr="003C4524" w:rsidRDefault="00D24D17" w:rsidP="00BA677B">
      <w:pPr>
        <w:widowControl w:val="0"/>
        <w:autoSpaceDE w:val="0"/>
        <w:autoSpaceDN w:val="0"/>
        <w:adjustRightInd w:val="0"/>
        <w:rPr>
          <w:sz w:val="24"/>
          <w:szCs w:val="24"/>
        </w:rPr>
      </w:pPr>
    </w:p>
    <w:p w:rsidR="00D24D17" w:rsidRPr="003C4524" w:rsidRDefault="00D24D17" w:rsidP="00983457">
      <w:pPr>
        <w:widowControl w:val="0"/>
        <w:autoSpaceDE w:val="0"/>
        <w:autoSpaceDN w:val="0"/>
        <w:adjustRightInd w:val="0"/>
        <w:ind w:firstLine="709"/>
        <w:jc w:val="both"/>
        <w:rPr>
          <w:sz w:val="24"/>
          <w:szCs w:val="24"/>
        </w:rPr>
      </w:pPr>
      <w:r w:rsidRPr="003C4524">
        <w:rPr>
          <w:sz w:val="24"/>
          <w:szCs w:val="24"/>
        </w:rPr>
        <w:t>4.1. Заработная плата руководителя учреждения состоит из должностного оклада, выплат компенсационного и стимулирующего характера</w:t>
      </w:r>
      <w:r>
        <w:rPr>
          <w:sz w:val="24"/>
          <w:szCs w:val="24"/>
        </w:rPr>
        <w:t>, иных выплат</w:t>
      </w:r>
      <w:r w:rsidRPr="003C4524">
        <w:rPr>
          <w:sz w:val="24"/>
          <w:szCs w:val="24"/>
        </w:rPr>
        <w:t>.</w:t>
      </w:r>
    </w:p>
    <w:p w:rsidR="00D24D17" w:rsidRDefault="00D24D17" w:rsidP="00983457">
      <w:pPr>
        <w:widowControl w:val="0"/>
        <w:autoSpaceDE w:val="0"/>
        <w:autoSpaceDN w:val="0"/>
        <w:adjustRightInd w:val="0"/>
        <w:ind w:firstLine="709"/>
        <w:jc w:val="both"/>
        <w:rPr>
          <w:sz w:val="24"/>
          <w:szCs w:val="24"/>
        </w:rPr>
      </w:pPr>
      <w:r w:rsidRPr="003C4524">
        <w:rPr>
          <w:sz w:val="24"/>
          <w:szCs w:val="24"/>
        </w:rPr>
        <w:t>4.2. Должностной оклад руководителя учреждения определяется трудовым договором</w:t>
      </w:r>
      <w:r>
        <w:rPr>
          <w:sz w:val="24"/>
          <w:szCs w:val="24"/>
        </w:rPr>
        <w:t>, устанавливается в зависимости от количества штатных единиц, утвержденных в  штатном расписании учреждения, согласно следующей групповой классификации:</w:t>
      </w:r>
    </w:p>
    <w:p w:rsidR="00D24D17" w:rsidRPr="003C4524" w:rsidRDefault="00D24D17" w:rsidP="00BA677B">
      <w:pPr>
        <w:widowControl w:val="0"/>
        <w:autoSpaceDE w:val="0"/>
        <w:autoSpaceDN w:val="0"/>
        <w:adjustRightInd w:val="0"/>
        <w:ind w:firstLine="540"/>
        <w:jc w:val="both"/>
        <w:rPr>
          <w:sz w:val="24"/>
          <w:szCs w:val="24"/>
        </w:rPr>
      </w:pPr>
      <w:r w:rsidRPr="003C4524">
        <w:rPr>
          <w:sz w:val="24"/>
          <w:szCs w:val="24"/>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1"/>
        <w:gridCol w:w="3190"/>
        <w:gridCol w:w="3190"/>
      </w:tblGrid>
      <w:tr w:rsidR="00D24D17" w:rsidRPr="00230958">
        <w:tc>
          <w:tcPr>
            <w:tcW w:w="3191" w:type="dxa"/>
          </w:tcPr>
          <w:p w:rsidR="00D24D17" w:rsidRPr="00230958" w:rsidRDefault="00D24D17" w:rsidP="00BA677B">
            <w:pPr>
              <w:widowControl w:val="0"/>
              <w:autoSpaceDE w:val="0"/>
              <w:autoSpaceDN w:val="0"/>
              <w:adjustRightInd w:val="0"/>
              <w:jc w:val="center"/>
              <w:rPr>
                <w:sz w:val="24"/>
                <w:szCs w:val="24"/>
              </w:rPr>
            </w:pPr>
            <w:r w:rsidRPr="00230958">
              <w:rPr>
                <w:sz w:val="24"/>
                <w:szCs w:val="24"/>
              </w:rPr>
              <w:t>Группа</w:t>
            </w:r>
          </w:p>
        </w:tc>
        <w:tc>
          <w:tcPr>
            <w:tcW w:w="3191" w:type="dxa"/>
          </w:tcPr>
          <w:p w:rsidR="00D24D17" w:rsidRPr="00230958" w:rsidRDefault="00D24D17" w:rsidP="00BA677B">
            <w:pPr>
              <w:widowControl w:val="0"/>
              <w:autoSpaceDE w:val="0"/>
              <w:autoSpaceDN w:val="0"/>
              <w:adjustRightInd w:val="0"/>
              <w:jc w:val="center"/>
              <w:rPr>
                <w:sz w:val="24"/>
                <w:szCs w:val="24"/>
              </w:rPr>
            </w:pPr>
            <w:r w:rsidRPr="00230958">
              <w:rPr>
                <w:sz w:val="24"/>
                <w:szCs w:val="24"/>
              </w:rPr>
              <w:t>Количество штатных единиц</w:t>
            </w:r>
          </w:p>
        </w:tc>
        <w:tc>
          <w:tcPr>
            <w:tcW w:w="3191" w:type="dxa"/>
          </w:tcPr>
          <w:p w:rsidR="00D24D17" w:rsidRPr="00230958" w:rsidRDefault="00D24D17" w:rsidP="00BA677B">
            <w:pPr>
              <w:widowControl w:val="0"/>
              <w:autoSpaceDE w:val="0"/>
              <w:autoSpaceDN w:val="0"/>
              <w:adjustRightInd w:val="0"/>
              <w:jc w:val="center"/>
              <w:rPr>
                <w:sz w:val="24"/>
                <w:szCs w:val="24"/>
              </w:rPr>
            </w:pPr>
            <w:r w:rsidRPr="00230958">
              <w:rPr>
                <w:sz w:val="24"/>
                <w:szCs w:val="24"/>
              </w:rPr>
              <w:t>Оклад руководителя</w:t>
            </w:r>
          </w:p>
        </w:tc>
      </w:tr>
      <w:tr w:rsidR="00D24D17" w:rsidRPr="00230958">
        <w:tc>
          <w:tcPr>
            <w:tcW w:w="3191" w:type="dxa"/>
          </w:tcPr>
          <w:p w:rsidR="00D24D17" w:rsidRPr="00230958" w:rsidRDefault="00D24D17" w:rsidP="00BA677B">
            <w:pPr>
              <w:widowControl w:val="0"/>
              <w:autoSpaceDE w:val="0"/>
              <w:autoSpaceDN w:val="0"/>
              <w:adjustRightInd w:val="0"/>
              <w:jc w:val="center"/>
              <w:rPr>
                <w:sz w:val="24"/>
                <w:szCs w:val="24"/>
              </w:rPr>
            </w:pPr>
            <w:r w:rsidRPr="00230958">
              <w:rPr>
                <w:sz w:val="24"/>
                <w:szCs w:val="24"/>
              </w:rPr>
              <w:t>1 группа</w:t>
            </w:r>
          </w:p>
        </w:tc>
        <w:tc>
          <w:tcPr>
            <w:tcW w:w="3191" w:type="dxa"/>
          </w:tcPr>
          <w:p w:rsidR="00D24D17" w:rsidRPr="00230958" w:rsidRDefault="00D24D17" w:rsidP="00BA677B">
            <w:pPr>
              <w:widowControl w:val="0"/>
              <w:autoSpaceDE w:val="0"/>
              <w:autoSpaceDN w:val="0"/>
              <w:adjustRightInd w:val="0"/>
              <w:jc w:val="center"/>
              <w:rPr>
                <w:sz w:val="24"/>
                <w:szCs w:val="24"/>
              </w:rPr>
            </w:pPr>
            <w:r w:rsidRPr="00230958">
              <w:rPr>
                <w:sz w:val="24"/>
                <w:szCs w:val="24"/>
              </w:rPr>
              <w:t>61- 100</w:t>
            </w:r>
          </w:p>
        </w:tc>
        <w:tc>
          <w:tcPr>
            <w:tcW w:w="3191" w:type="dxa"/>
          </w:tcPr>
          <w:p w:rsidR="00D24D17" w:rsidRPr="00230958" w:rsidRDefault="00D24D17" w:rsidP="00BA677B">
            <w:pPr>
              <w:widowControl w:val="0"/>
              <w:autoSpaceDE w:val="0"/>
              <w:autoSpaceDN w:val="0"/>
              <w:adjustRightInd w:val="0"/>
              <w:jc w:val="center"/>
              <w:rPr>
                <w:sz w:val="24"/>
                <w:szCs w:val="24"/>
              </w:rPr>
            </w:pPr>
            <w:r w:rsidRPr="00230958">
              <w:rPr>
                <w:sz w:val="24"/>
                <w:szCs w:val="24"/>
              </w:rPr>
              <w:t>6 764,0 рубля</w:t>
            </w:r>
          </w:p>
        </w:tc>
      </w:tr>
      <w:tr w:rsidR="00D24D17" w:rsidRPr="00230958">
        <w:tc>
          <w:tcPr>
            <w:tcW w:w="3191" w:type="dxa"/>
          </w:tcPr>
          <w:p w:rsidR="00D24D17" w:rsidRPr="00230958" w:rsidRDefault="00D24D17" w:rsidP="00BA677B">
            <w:pPr>
              <w:widowControl w:val="0"/>
              <w:autoSpaceDE w:val="0"/>
              <w:autoSpaceDN w:val="0"/>
              <w:adjustRightInd w:val="0"/>
              <w:jc w:val="center"/>
              <w:rPr>
                <w:sz w:val="24"/>
                <w:szCs w:val="24"/>
              </w:rPr>
            </w:pPr>
            <w:r w:rsidRPr="00230958">
              <w:rPr>
                <w:sz w:val="24"/>
                <w:szCs w:val="24"/>
              </w:rPr>
              <w:t>2 группа</w:t>
            </w:r>
          </w:p>
        </w:tc>
        <w:tc>
          <w:tcPr>
            <w:tcW w:w="3191" w:type="dxa"/>
          </w:tcPr>
          <w:p w:rsidR="00D24D17" w:rsidRPr="00230958" w:rsidRDefault="00D24D17" w:rsidP="00BA677B">
            <w:pPr>
              <w:widowControl w:val="0"/>
              <w:autoSpaceDE w:val="0"/>
              <w:autoSpaceDN w:val="0"/>
              <w:adjustRightInd w:val="0"/>
              <w:jc w:val="center"/>
              <w:rPr>
                <w:sz w:val="24"/>
                <w:szCs w:val="24"/>
              </w:rPr>
            </w:pPr>
            <w:r w:rsidRPr="00230958">
              <w:rPr>
                <w:sz w:val="24"/>
                <w:szCs w:val="24"/>
              </w:rPr>
              <w:t>41 - 60</w:t>
            </w:r>
          </w:p>
        </w:tc>
        <w:tc>
          <w:tcPr>
            <w:tcW w:w="3191" w:type="dxa"/>
          </w:tcPr>
          <w:p w:rsidR="00D24D17" w:rsidRPr="00230958" w:rsidRDefault="00D24D17" w:rsidP="00BA677B">
            <w:pPr>
              <w:widowControl w:val="0"/>
              <w:autoSpaceDE w:val="0"/>
              <w:autoSpaceDN w:val="0"/>
              <w:adjustRightInd w:val="0"/>
              <w:jc w:val="center"/>
              <w:rPr>
                <w:sz w:val="24"/>
                <w:szCs w:val="24"/>
              </w:rPr>
            </w:pPr>
            <w:r w:rsidRPr="00230958">
              <w:rPr>
                <w:sz w:val="24"/>
                <w:szCs w:val="24"/>
              </w:rPr>
              <w:t>6 402,0 рубля</w:t>
            </w:r>
          </w:p>
        </w:tc>
      </w:tr>
      <w:tr w:rsidR="00D24D17" w:rsidRPr="00230958">
        <w:tc>
          <w:tcPr>
            <w:tcW w:w="3191" w:type="dxa"/>
          </w:tcPr>
          <w:p w:rsidR="00D24D17" w:rsidRPr="00230958" w:rsidRDefault="00D24D17" w:rsidP="00BA677B">
            <w:pPr>
              <w:widowControl w:val="0"/>
              <w:autoSpaceDE w:val="0"/>
              <w:autoSpaceDN w:val="0"/>
              <w:adjustRightInd w:val="0"/>
              <w:jc w:val="center"/>
              <w:rPr>
                <w:sz w:val="24"/>
                <w:szCs w:val="24"/>
              </w:rPr>
            </w:pPr>
            <w:r w:rsidRPr="00230958">
              <w:rPr>
                <w:sz w:val="24"/>
                <w:szCs w:val="24"/>
              </w:rPr>
              <w:t>3 группа</w:t>
            </w:r>
          </w:p>
        </w:tc>
        <w:tc>
          <w:tcPr>
            <w:tcW w:w="3191" w:type="dxa"/>
          </w:tcPr>
          <w:p w:rsidR="00D24D17" w:rsidRPr="00230958" w:rsidRDefault="00D24D17" w:rsidP="00BA677B">
            <w:pPr>
              <w:widowControl w:val="0"/>
              <w:autoSpaceDE w:val="0"/>
              <w:autoSpaceDN w:val="0"/>
              <w:adjustRightInd w:val="0"/>
              <w:jc w:val="center"/>
              <w:rPr>
                <w:sz w:val="24"/>
                <w:szCs w:val="24"/>
              </w:rPr>
            </w:pPr>
            <w:r w:rsidRPr="00230958">
              <w:rPr>
                <w:sz w:val="24"/>
                <w:szCs w:val="24"/>
              </w:rPr>
              <w:t>21 - 40</w:t>
            </w:r>
          </w:p>
        </w:tc>
        <w:tc>
          <w:tcPr>
            <w:tcW w:w="3191" w:type="dxa"/>
          </w:tcPr>
          <w:p w:rsidR="00D24D17" w:rsidRPr="00230958" w:rsidRDefault="00D24D17" w:rsidP="00BA677B">
            <w:pPr>
              <w:widowControl w:val="0"/>
              <w:autoSpaceDE w:val="0"/>
              <w:autoSpaceDN w:val="0"/>
              <w:adjustRightInd w:val="0"/>
              <w:jc w:val="center"/>
              <w:rPr>
                <w:sz w:val="24"/>
                <w:szCs w:val="24"/>
              </w:rPr>
            </w:pPr>
            <w:r w:rsidRPr="00230958">
              <w:rPr>
                <w:sz w:val="24"/>
                <w:szCs w:val="24"/>
              </w:rPr>
              <w:t>5 919,0 рублей</w:t>
            </w:r>
          </w:p>
        </w:tc>
      </w:tr>
      <w:tr w:rsidR="00D24D17" w:rsidRPr="00230958">
        <w:tc>
          <w:tcPr>
            <w:tcW w:w="3191" w:type="dxa"/>
          </w:tcPr>
          <w:p w:rsidR="00D24D17" w:rsidRPr="00230958" w:rsidRDefault="00D24D17" w:rsidP="00BA677B">
            <w:pPr>
              <w:widowControl w:val="0"/>
              <w:autoSpaceDE w:val="0"/>
              <w:autoSpaceDN w:val="0"/>
              <w:adjustRightInd w:val="0"/>
              <w:jc w:val="center"/>
              <w:rPr>
                <w:sz w:val="24"/>
                <w:szCs w:val="24"/>
              </w:rPr>
            </w:pPr>
            <w:r w:rsidRPr="00230958">
              <w:rPr>
                <w:sz w:val="24"/>
                <w:szCs w:val="24"/>
              </w:rPr>
              <w:t>4 группа</w:t>
            </w:r>
          </w:p>
        </w:tc>
        <w:tc>
          <w:tcPr>
            <w:tcW w:w="3191" w:type="dxa"/>
          </w:tcPr>
          <w:p w:rsidR="00D24D17" w:rsidRPr="00230958" w:rsidRDefault="00D24D17" w:rsidP="00BA677B">
            <w:pPr>
              <w:widowControl w:val="0"/>
              <w:autoSpaceDE w:val="0"/>
              <w:autoSpaceDN w:val="0"/>
              <w:adjustRightInd w:val="0"/>
              <w:jc w:val="center"/>
              <w:rPr>
                <w:sz w:val="24"/>
                <w:szCs w:val="24"/>
              </w:rPr>
            </w:pPr>
            <w:r w:rsidRPr="00230958">
              <w:rPr>
                <w:sz w:val="24"/>
                <w:szCs w:val="24"/>
              </w:rPr>
              <w:t>5 - 20</w:t>
            </w:r>
          </w:p>
        </w:tc>
        <w:tc>
          <w:tcPr>
            <w:tcW w:w="3191" w:type="dxa"/>
          </w:tcPr>
          <w:p w:rsidR="00D24D17" w:rsidRPr="00230958" w:rsidRDefault="00D24D17" w:rsidP="00BA677B">
            <w:pPr>
              <w:widowControl w:val="0"/>
              <w:autoSpaceDE w:val="0"/>
              <w:autoSpaceDN w:val="0"/>
              <w:adjustRightInd w:val="0"/>
              <w:jc w:val="center"/>
              <w:rPr>
                <w:sz w:val="24"/>
                <w:szCs w:val="24"/>
              </w:rPr>
            </w:pPr>
            <w:r w:rsidRPr="00230958">
              <w:rPr>
                <w:sz w:val="24"/>
                <w:szCs w:val="24"/>
              </w:rPr>
              <w:t>5 677,0 рублей</w:t>
            </w:r>
          </w:p>
        </w:tc>
      </w:tr>
    </w:tbl>
    <w:p w:rsidR="00D24D17" w:rsidRPr="0057045A" w:rsidRDefault="00D24D17" w:rsidP="00BA677B">
      <w:pPr>
        <w:widowControl w:val="0"/>
        <w:autoSpaceDE w:val="0"/>
        <w:autoSpaceDN w:val="0"/>
        <w:adjustRightInd w:val="0"/>
        <w:ind w:firstLine="540"/>
        <w:jc w:val="both"/>
        <w:rPr>
          <w:sz w:val="18"/>
          <w:szCs w:val="18"/>
        </w:rPr>
      </w:pPr>
    </w:p>
    <w:p w:rsidR="00D24D17" w:rsidRPr="003C4524" w:rsidRDefault="00D24D17" w:rsidP="00983457">
      <w:pPr>
        <w:widowControl w:val="0"/>
        <w:autoSpaceDE w:val="0"/>
        <w:autoSpaceDN w:val="0"/>
        <w:adjustRightInd w:val="0"/>
        <w:ind w:firstLine="709"/>
        <w:jc w:val="both"/>
        <w:rPr>
          <w:sz w:val="24"/>
          <w:szCs w:val="24"/>
        </w:rPr>
      </w:pPr>
      <w:r>
        <w:rPr>
          <w:sz w:val="24"/>
          <w:szCs w:val="24"/>
        </w:rPr>
        <w:t>4.3. Заработная плата руководителя не должна превышать 8</w:t>
      </w:r>
      <w:r w:rsidRPr="003C4524">
        <w:rPr>
          <w:sz w:val="24"/>
          <w:szCs w:val="24"/>
        </w:rPr>
        <w:t xml:space="preserve"> размеров средней заработной платы</w:t>
      </w:r>
      <w:r>
        <w:rPr>
          <w:sz w:val="24"/>
          <w:szCs w:val="24"/>
        </w:rPr>
        <w:t xml:space="preserve"> работников, относящихся к основному персоналу</w:t>
      </w:r>
      <w:r w:rsidRPr="003C4524">
        <w:rPr>
          <w:sz w:val="24"/>
          <w:szCs w:val="24"/>
        </w:rPr>
        <w:t>.</w:t>
      </w:r>
    </w:p>
    <w:p w:rsidR="00D24D17" w:rsidRPr="003C4524" w:rsidRDefault="00D24D17" w:rsidP="00983457">
      <w:pPr>
        <w:widowControl w:val="0"/>
        <w:autoSpaceDE w:val="0"/>
        <w:autoSpaceDN w:val="0"/>
        <w:adjustRightInd w:val="0"/>
        <w:ind w:firstLine="709"/>
        <w:jc w:val="both"/>
        <w:rPr>
          <w:sz w:val="24"/>
          <w:szCs w:val="24"/>
        </w:rPr>
      </w:pPr>
      <w:r w:rsidRPr="003C4524">
        <w:rPr>
          <w:sz w:val="24"/>
          <w:szCs w:val="24"/>
        </w:rPr>
        <w:t>4.</w:t>
      </w:r>
      <w:r>
        <w:rPr>
          <w:sz w:val="24"/>
          <w:szCs w:val="24"/>
        </w:rPr>
        <w:t>4</w:t>
      </w:r>
      <w:r w:rsidRPr="003C4524">
        <w:rPr>
          <w:sz w:val="24"/>
          <w:szCs w:val="24"/>
        </w:rPr>
        <w:t xml:space="preserve">. </w:t>
      </w:r>
      <w:r>
        <w:rPr>
          <w:sz w:val="24"/>
          <w:szCs w:val="24"/>
        </w:rPr>
        <w:t>Руководителю</w:t>
      </w:r>
      <w:r w:rsidR="0075322F">
        <w:rPr>
          <w:sz w:val="24"/>
          <w:szCs w:val="24"/>
        </w:rPr>
        <w:t xml:space="preserve"> учреждения</w:t>
      </w:r>
      <w:r>
        <w:rPr>
          <w:sz w:val="24"/>
          <w:szCs w:val="24"/>
        </w:rPr>
        <w:t xml:space="preserve"> </w:t>
      </w:r>
      <w:r w:rsidRPr="003C4524">
        <w:rPr>
          <w:sz w:val="24"/>
          <w:szCs w:val="24"/>
        </w:rPr>
        <w:t>устанавлива</w:t>
      </w:r>
      <w:r>
        <w:rPr>
          <w:sz w:val="24"/>
          <w:szCs w:val="24"/>
        </w:rPr>
        <w:t>ются</w:t>
      </w:r>
      <w:r w:rsidRPr="003C4524">
        <w:rPr>
          <w:sz w:val="24"/>
          <w:szCs w:val="24"/>
        </w:rPr>
        <w:t xml:space="preserve"> выплаты</w:t>
      </w:r>
      <w:r>
        <w:rPr>
          <w:sz w:val="24"/>
          <w:szCs w:val="24"/>
        </w:rPr>
        <w:t xml:space="preserve"> стимулирующего и компенсационного характера</w:t>
      </w:r>
      <w:r w:rsidRPr="003C4524">
        <w:rPr>
          <w:sz w:val="24"/>
          <w:szCs w:val="24"/>
        </w:rPr>
        <w:t>,</w:t>
      </w:r>
      <w:r>
        <w:rPr>
          <w:sz w:val="24"/>
          <w:szCs w:val="24"/>
        </w:rPr>
        <w:t xml:space="preserve"> иные выплаты, </w:t>
      </w:r>
      <w:r w:rsidRPr="003C4524">
        <w:rPr>
          <w:sz w:val="24"/>
          <w:szCs w:val="24"/>
        </w:rPr>
        <w:t xml:space="preserve"> предусмотренные</w:t>
      </w:r>
      <w:r>
        <w:rPr>
          <w:sz w:val="24"/>
          <w:szCs w:val="24"/>
        </w:rPr>
        <w:t xml:space="preserve"> </w:t>
      </w:r>
      <w:r w:rsidR="00283ADC">
        <w:rPr>
          <w:sz w:val="24"/>
          <w:szCs w:val="24"/>
        </w:rPr>
        <w:t>пунктами</w:t>
      </w:r>
      <w:r>
        <w:rPr>
          <w:sz w:val="24"/>
          <w:szCs w:val="24"/>
        </w:rPr>
        <w:t xml:space="preserve"> </w:t>
      </w:r>
      <w:r w:rsidRPr="00712103">
        <w:rPr>
          <w:sz w:val="24"/>
          <w:szCs w:val="24"/>
        </w:rPr>
        <w:t>5.2, 5.3,</w:t>
      </w:r>
      <w:r>
        <w:rPr>
          <w:sz w:val="24"/>
          <w:szCs w:val="24"/>
        </w:rPr>
        <w:t xml:space="preserve"> </w:t>
      </w:r>
      <w:r w:rsidRPr="00712103">
        <w:rPr>
          <w:sz w:val="24"/>
          <w:szCs w:val="24"/>
        </w:rPr>
        <w:t>5.4,</w:t>
      </w:r>
      <w:r>
        <w:rPr>
          <w:sz w:val="24"/>
          <w:szCs w:val="24"/>
        </w:rPr>
        <w:t xml:space="preserve"> </w:t>
      </w:r>
      <w:r w:rsidRPr="00712103">
        <w:rPr>
          <w:sz w:val="24"/>
          <w:szCs w:val="24"/>
        </w:rPr>
        <w:t>5.5,</w:t>
      </w:r>
      <w:r>
        <w:rPr>
          <w:sz w:val="24"/>
          <w:szCs w:val="24"/>
        </w:rPr>
        <w:t xml:space="preserve"> </w:t>
      </w:r>
      <w:r w:rsidRPr="00712103">
        <w:rPr>
          <w:sz w:val="24"/>
          <w:szCs w:val="24"/>
        </w:rPr>
        <w:t>5.6</w:t>
      </w:r>
      <w:r w:rsidRPr="003C4524">
        <w:rPr>
          <w:sz w:val="24"/>
          <w:szCs w:val="24"/>
        </w:rPr>
        <w:t xml:space="preserve"> </w:t>
      </w:r>
      <w:hyperlink w:anchor="Par991" w:history="1">
        <w:r w:rsidRPr="00891A8A">
          <w:rPr>
            <w:sz w:val="24"/>
            <w:szCs w:val="24"/>
          </w:rPr>
          <w:t>раздела</w:t>
        </w:r>
      </w:hyperlink>
      <w:r>
        <w:rPr>
          <w:sz w:val="24"/>
          <w:szCs w:val="24"/>
        </w:rPr>
        <w:t xml:space="preserve"> </w:t>
      </w:r>
      <w:r>
        <w:rPr>
          <w:sz w:val="24"/>
          <w:szCs w:val="24"/>
          <w:lang w:val="en-US"/>
        </w:rPr>
        <w:t>V</w:t>
      </w:r>
      <w:r>
        <w:rPr>
          <w:sz w:val="24"/>
          <w:szCs w:val="24"/>
        </w:rPr>
        <w:t xml:space="preserve">, разделами </w:t>
      </w:r>
      <w:r>
        <w:rPr>
          <w:sz w:val="24"/>
          <w:szCs w:val="24"/>
          <w:lang w:val="en-US"/>
        </w:rPr>
        <w:t>VI</w:t>
      </w:r>
      <w:r>
        <w:rPr>
          <w:sz w:val="24"/>
          <w:szCs w:val="24"/>
        </w:rPr>
        <w:t xml:space="preserve">,  </w:t>
      </w:r>
      <w:r>
        <w:rPr>
          <w:sz w:val="24"/>
          <w:szCs w:val="24"/>
          <w:lang w:val="en-US"/>
        </w:rPr>
        <w:t>VII</w:t>
      </w:r>
      <w:r>
        <w:rPr>
          <w:sz w:val="24"/>
          <w:szCs w:val="24"/>
        </w:rPr>
        <w:t xml:space="preserve"> настоящего Положения</w:t>
      </w:r>
      <w:r w:rsidRPr="003C4524">
        <w:rPr>
          <w:sz w:val="24"/>
          <w:szCs w:val="24"/>
        </w:rPr>
        <w:t>.</w:t>
      </w:r>
    </w:p>
    <w:p w:rsidR="00D24D17" w:rsidRDefault="00D24D17" w:rsidP="00BA677B">
      <w:pPr>
        <w:widowControl w:val="0"/>
        <w:autoSpaceDE w:val="0"/>
        <w:autoSpaceDN w:val="0"/>
        <w:adjustRightInd w:val="0"/>
        <w:rPr>
          <w:sz w:val="24"/>
          <w:szCs w:val="24"/>
        </w:rPr>
      </w:pPr>
    </w:p>
    <w:p w:rsidR="00D24D17" w:rsidRPr="0071377D" w:rsidRDefault="00D24D17" w:rsidP="00BA677B">
      <w:pPr>
        <w:widowControl w:val="0"/>
        <w:autoSpaceDE w:val="0"/>
        <w:autoSpaceDN w:val="0"/>
        <w:adjustRightInd w:val="0"/>
        <w:jc w:val="center"/>
        <w:outlineLvl w:val="1"/>
        <w:rPr>
          <w:b/>
          <w:bCs/>
          <w:sz w:val="24"/>
          <w:szCs w:val="24"/>
        </w:rPr>
      </w:pPr>
      <w:bookmarkStart w:id="1" w:name="Par940"/>
      <w:bookmarkEnd w:id="1"/>
      <w:r w:rsidRPr="0071377D">
        <w:rPr>
          <w:b/>
          <w:bCs/>
          <w:sz w:val="24"/>
          <w:szCs w:val="24"/>
        </w:rPr>
        <w:lastRenderedPageBreak/>
        <w:t>V. Порядок и условия установления  стимулирующих выплат</w:t>
      </w:r>
    </w:p>
    <w:p w:rsidR="00D24D17" w:rsidRDefault="00D24D17" w:rsidP="00BA677B">
      <w:pPr>
        <w:widowControl w:val="0"/>
        <w:autoSpaceDE w:val="0"/>
        <w:autoSpaceDN w:val="0"/>
        <w:adjustRightInd w:val="0"/>
        <w:rPr>
          <w:sz w:val="24"/>
          <w:szCs w:val="24"/>
        </w:rPr>
      </w:pPr>
    </w:p>
    <w:p w:rsidR="00D24D17" w:rsidRPr="003C4524" w:rsidRDefault="00D24D17" w:rsidP="00983457">
      <w:pPr>
        <w:widowControl w:val="0"/>
        <w:autoSpaceDE w:val="0"/>
        <w:autoSpaceDN w:val="0"/>
        <w:adjustRightInd w:val="0"/>
        <w:ind w:firstLine="709"/>
        <w:jc w:val="both"/>
        <w:rPr>
          <w:sz w:val="24"/>
          <w:szCs w:val="24"/>
        </w:rPr>
      </w:pPr>
      <w:r w:rsidRPr="003C4524">
        <w:rPr>
          <w:sz w:val="24"/>
          <w:szCs w:val="24"/>
        </w:rPr>
        <w:t xml:space="preserve">5.1. В целях поощрения работников </w:t>
      </w:r>
      <w:r>
        <w:rPr>
          <w:sz w:val="24"/>
          <w:szCs w:val="24"/>
        </w:rPr>
        <w:t xml:space="preserve">муниципальных </w:t>
      </w:r>
      <w:r w:rsidRPr="003C4524">
        <w:rPr>
          <w:sz w:val="24"/>
          <w:szCs w:val="24"/>
        </w:rPr>
        <w:t xml:space="preserve"> учреждений</w:t>
      </w:r>
      <w:r>
        <w:rPr>
          <w:sz w:val="24"/>
          <w:szCs w:val="24"/>
        </w:rPr>
        <w:t xml:space="preserve"> культуры, для повышения эффективности работы и обеспечения качества оказания </w:t>
      </w:r>
      <w:r w:rsidR="005C1AC9">
        <w:rPr>
          <w:sz w:val="24"/>
          <w:szCs w:val="24"/>
        </w:rPr>
        <w:t>муниципальных</w:t>
      </w:r>
      <w:r>
        <w:rPr>
          <w:sz w:val="24"/>
          <w:szCs w:val="24"/>
        </w:rPr>
        <w:t xml:space="preserve"> услуг, Положением </w:t>
      </w:r>
      <w:r w:rsidRPr="003C4524">
        <w:rPr>
          <w:sz w:val="24"/>
          <w:szCs w:val="24"/>
        </w:rPr>
        <w:t>устанавлива</w:t>
      </w:r>
      <w:r>
        <w:rPr>
          <w:sz w:val="24"/>
          <w:szCs w:val="24"/>
        </w:rPr>
        <w:t xml:space="preserve">ются </w:t>
      </w:r>
      <w:r w:rsidRPr="003C4524">
        <w:rPr>
          <w:sz w:val="24"/>
          <w:szCs w:val="24"/>
        </w:rPr>
        <w:t>выплаты стимулирующего характера</w:t>
      </w:r>
      <w:r>
        <w:rPr>
          <w:sz w:val="24"/>
          <w:szCs w:val="24"/>
        </w:rPr>
        <w:t>.</w:t>
      </w:r>
    </w:p>
    <w:p w:rsidR="00D24D17" w:rsidRDefault="00D24D17" w:rsidP="00983457">
      <w:pPr>
        <w:widowControl w:val="0"/>
        <w:autoSpaceDE w:val="0"/>
        <w:autoSpaceDN w:val="0"/>
        <w:adjustRightInd w:val="0"/>
        <w:ind w:firstLine="709"/>
        <w:jc w:val="both"/>
        <w:rPr>
          <w:sz w:val="24"/>
          <w:szCs w:val="24"/>
        </w:rPr>
      </w:pPr>
      <w:bookmarkStart w:id="2" w:name="Par949"/>
      <w:bookmarkEnd w:id="2"/>
      <w:r w:rsidRPr="003C4524">
        <w:rPr>
          <w:sz w:val="24"/>
          <w:szCs w:val="24"/>
        </w:rPr>
        <w:t xml:space="preserve">5.2. </w:t>
      </w:r>
      <w:r>
        <w:rPr>
          <w:sz w:val="24"/>
          <w:szCs w:val="24"/>
        </w:rPr>
        <w:t>Стимулирующая выплата за выслугу лет устанавливается специалистам в зависимости от общего количества лет, проработанных в государственных и (или) муниципальных учреждениях сферы культуры, в следующих размерах (в процентах от оклада):</w:t>
      </w:r>
    </w:p>
    <w:p w:rsidR="00D24D17" w:rsidRPr="003C4524" w:rsidRDefault="00D24D17" w:rsidP="00983457">
      <w:pPr>
        <w:widowControl w:val="0"/>
        <w:autoSpaceDE w:val="0"/>
        <w:autoSpaceDN w:val="0"/>
        <w:adjustRightInd w:val="0"/>
        <w:ind w:firstLine="709"/>
        <w:jc w:val="both"/>
        <w:rPr>
          <w:sz w:val="24"/>
          <w:szCs w:val="24"/>
        </w:rPr>
      </w:pPr>
      <w:r w:rsidRPr="003C4524">
        <w:rPr>
          <w:sz w:val="24"/>
          <w:szCs w:val="24"/>
        </w:rPr>
        <w:t>при выслуге лет от 1 года до 3 лет - 5%;</w:t>
      </w:r>
    </w:p>
    <w:p w:rsidR="00D24D17" w:rsidRPr="003C4524" w:rsidRDefault="00D24D17" w:rsidP="00983457">
      <w:pPr>
        <w:widowControl w:val="0"/>
        <w:autoSpaceDE w:val="0"/>
        <w:autoSpaceDN w:val="0"/>
        <w:adjustRightInd w:val="0"/>
        <w:ind w:firstLine="709"/>
        <w:jc w:val="both"/>
        <w:rPr>
          <w:sz w:val="24"/>
          <w:szCs w:val="24"/>
        </w:rPr>
      </w:pPr>
      <w:r w:rsidRPr="003C4524">
        <w:rPr>
          <w:sz w:val="24"/>
          <w:szCs w:val="24"/>
        </w:rPr>
        <w:t>при выслуге лет от 3 до 5 лет - 10%;</w:t>
      </w:r>
    </w:p>
    <w:p w:rsidR="00D24D17" w:rsidRPr="003C4524" w:rsidRDefault="00D24D17" w:rsidP="00983457">
      <w:pPr>
        <w:widowControl w:val="0"/>
        <w:autoSpaceDE w:val="0"/>
        <w:autoSpaceDN w:val="0"/>
        <w:adjustRightInd w:val="0"/>
        <w:ind w:firstLine="709"/>
        <w:jc w:val="both"/>
        <w:rPr>
          <w:sz w:val="24"/>
          <w:szCs w:val="24"/>
        </w:rPr>
      </w:pPr>
      <w:r w:rsidRPr="003C4524">
        <w:rPr>
          <w:sz w:val="24"/>
          <w:szCs w:val="24"/>
        </w:rPr>
        <w:t>при выслуге лет от 5 до 10 лет - 15%;</w:t>
      </w:r>
    </w:p>
    <w:p w:rsidR="00D24D17" w:rsidRPr="003C4524" w:rsidRDefault="00D24D17" w:rsidP="00983457">
      <w:pPr>
        <w:widowControl w:val="0"/>
        <w:autoSpaceDE w:val="0"/>
        <w:autoSpaceDN w:val="0"/>
        <w:adjustRightInd w:val="0"/>
        <w:ind w:firstLine="709"/>
        <w:jc w:val="both"/>
        <w:rPr>
          <w:sz w:val="24"/>
          <w:szCs w:val="24"/>
        </w:rPr>
      </w:pPr>
      <w:r w:rsidRPr="003C4524">
        <w:rPr>
          <w:sz w:val="24"/>
          <w:szCs w:val="24"/>
        </w:rPr>
        <w:t>при выслуге лет от 10 до 15 лет - 20%;</w:t>
      </w:r>
    </w:p>
    <w:p w:rsidR="00D24D17" w:rsidRPr="003C4524" w:rsidRDefault="00D24D17" w:rsidP="00983457">
      <w:pPr>
        <w:widowControl w:val="0"/>
        <w:autoSpaceDE w:val="0"/>
        <w:autoSpaceDN w:val="0"/>
        <w:adjustRightInd w:val="0"/>
        <w:ind w:firstLine="709"/>
        <w:jc w:val="both"/>
        <w:rPr>
          <w:sz w:val="24"/>
          <w:szCs w:val="24"/>
        </w:rPr>
      </w:pPr>
      <w:r w:rsidRPr="003C4524">
        <w:rPr>
          <w:sz w:val="24"/>
          <w:szCs w:val="24"/>
        </w:rPr>
        <w:t>при выслуге лет свыше 15 лет - 30%.</w:t>
      </w:r>
    </w:p>
    <w:p w:rsidR="00D24D17" w:rsidRDefault="00D24D17" w:rsidP="00983457">
      <w:pPr>
        <w:widowControl w:val="0"/>
        <w:autoSpaceDE w:val="0"/>
        <w:autoSpaceDN w:val="0"/>
        <w:adjustRightInd w:val="0"/>
        <w:ind w:firstLine="709"/>
        <w:jc w:val="both"/>
        <w:rPr>
          <w:sz w:val="24"/>
          <w:szCs w:val="24"/>
        </w:rPr>
      </w:pPr>
      <w:r>
        <w:rPr>
          <w:sz w:val="24"/>
          <w:szCs w:val="24"/>
        </w:rPr>
        <w:t>5.3. Выплата за интенсивность и высокие результаты работы устанавливается работникам:</w:t>
      </w:r>
    </w:p>
    <w:p w:rsidR="00D24D17" w:rsidRDefault="00D24D17" w:rsidP="00983457">
      <w:pPr>
        <w:widowControl w:val="0"/>
        <w:autoSpaceDE w:val="0"/>
        <w:autoSpaceDN w:val="0"/>
        <w:adjustRightInd w:val="0"/>
        <w:ind w:firstLine="709"/>
        <w:jc w:val="both"/>
        <w:rPr>
          <w:sz w:val="24"/>
          <w:szCs w:val="24"/>
        </w:rPr>
      </w:pPr>
      <w:r>
        <w:rPr>
          <w:sz w:val="24"/>
          <w:szCs w:val="24"/>
        </w:rPr>
        <w:t>за участие в выполнении важных работ, мероприятий;</w:t>
      </w:r>
    </w:p>
    <w:p w:rsidR="00D24D17" w:rsidRDefault="00D24D17" w:rsidP="00983457">
      <w:pPr>
        <w:widowControl w:val="0"/>
        <w:autoSpaceDE w:val="0"/>
        <w:autoSpaceDN w:val="0"/>
        <w:adjustRightInd w:val="0"/>
        <w:ind w:firstLine="709"/>
        <w:jc w:val="both"/>
        <w:rPr>
          <w:sz w:val="24"/>
          <w:szCs w:val="24"/>
        </w:rPr>
      </w:pPr>
      <w:r>
        <w:rPr>
          <w:sz w:val="24"/>
          <w:szCs w:val="24"/>
        </w:rPr>
        <w:t>за интенсивность и напряженность работы;</w:t>
      </w:r>
    </w:p>
    <w:p w:rsidR="00D24D17" w:rsidRDefault="00D24D17" w:rsidP="00983457">
      <w:pPr>
        <w:widowControl w:val="0"/>
        <w:autoSpaceDE w:val="0"/>
        <w:autoSpaceDN w:val="0"/>
        <w:adjustRightInd w:val="0"/>
        <w:ind w:firstLine="709"/>
        <w:jc w:val="both"/>
        <w:rPr>
          <w:sz w:val="24"/>
          <w:szCs w:val="24"/>
        </w:rPr>
      </w:pPr>
      <w:r>
        <w:rPr>
          <w:sz w:val="24"/>
          <w:szCs w:val="24"/>
        </w:rPr>
        <w:t>за организацию и проведение мероприятий, направленных на повышение авторитета и имиджа учреждения;</w:t>
      </w:r>
    </w:p>
    <w:p w:rsidR="00D24D17" w:rsidRDefault="00D24D17" w:rsidP="00983457">
      <w:pPr>
        <w:widowControl w:val="0"/>
        <w:autoSpaceDE w:val="0"/>
        <w:autoSpaceDN w:val="0"/>
        <w:adjustRightInd w:val="0"/>
        <w:ind w:firstLine="709"/>
        <w:jc w:val="both"/>
        <w:rPr>
          <w:sz w:val="24"/>
          <w:szCs w:val="24"/>
        </w:rPr>
      </w:pPr>
      <w:r>
        <w:rPr>
          <w:sz w:val="24"/>
          <w:szCs w:val="24"/>
        </w:rPr>
        <w:t xml:space="preserve">иные условия, предусмотренные локальными </w:t>
      </w:r>
      <w:r w:rsidRPr="00F13633">
        <w:rPr>
          <w:sz w:val="24"/>
          <w:szCs w:val="24"/>
        </w:rPr>
        <w:t>нормативными</w:t>
      </w:r>
      <w:r>
        <w:rPr>
          <w:sz w:val="24"/>
          <w:szCs w:val="24"/>
        </w:rPr>
        <w:t xml:space="preserve"> актами учреждений, с учетом специфики деятельности.</w:t>
      </w:r>
    </w:p>
    <w:p w:rsidR="00D24D17" w:rsidRPr="0057045A" w:rsidRDefault="00D24D17" w:rsidP="00BA677B">
      <w:pPr>
        <w:widowControl w:val="0"/>
        <w:autoSpaceDE w:val="0"/>
        <w:autoSpaceDN w:val="0"/>
        <w:adjustRightInd w:val="0"/>
        <w:ind w:firstLine="540"/>
        <w:jc w:val="both"/>
        <w:rPr>
          <w:sz w:val="16"/>
          <w:szCs w:val="16"/>
        </w:rPr>
      </w:pPr>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0"/>
        <w:gridCol w:w="2520"/>
        <w:gridCol w:w="3060"/>
        <w:gridCol w:w="1980"/>
      </w:tblGrid>
      <w:tr w:rsidR="00D24D17" w:rsidRPr="00230958" w:rsidTr="0057045A">
        <w:tc>
          <w:tcPr>
            <w:tcW w:w="9360" w:type="dxa"/>
            <w:gridSpan w:val="4"/>
          </w:tcPr>
          <w:p w:rsidR="00D24D17" w:rsidRPr="00230958" w:rsidRDefault="00D24D17" w:rsidP="00BA677B">
            <w:pPr>
              <w:widowControl w:val="0"/>
              <w:autoSpaceDE w:val="0"/>
              <w:autoSpaceDN w:val="0"/>
              <w:adjustRightInd w:val="0"/>
              <w:jc w:val="center"/>
              <w:rPr>
                <w:sz w:val="24"/>
                <w:szCs w:val="24"/>
              </w:rPr>
            </w:pPr>
            <w:r w:rsidRPr="00230958">
              <w:rPr>
                <w:sz w:val="24"/>
                <w:szCs w:val="24"/>
              </w:rPr>
              <w:t xml:space="preserve">Размер </w:t>
            </w:r>
            <w:r>
              <w:rPr>
                <w:sz w:val="24"/>
                <w:szCs w:val="24"/>
              </w:rPr>
              <w:t>выплаты за интенсивность и высокие результаты работы</w:t>
            </w:r>
          </w:p>
        </w:tc>
      </w:tr>
      <w:tr w:rsidR="00D24D17" w:rsidRPr="00230958" w:rsidTr="0057045A">
        <w:tc>
          <w:tcPr>
            <w:tcW w:w="1800" w:type="dxa"/>
          </w:tcPr>
          <w:p w:rsidR="00D24D17" w:rsidRPr="00230958" w:rsidRDefault="00ED565E" w:rsidP="00FC7B9E">
            <w:pPr>
              <w:widowControl w:val="0"/>
              <w:autoSpaceDE w:val="0"/>
              <w:autoSpaceDN w:val="0"/>
              <w:adjustRightInd w:val="0"/>
              <w:jc w:val="center"/>
              <w:rPr>
                <w:sz w:val="24"/>
                <w:szCs w:val="24"/>
              </w:rPr>
            </w:pPr>
            <w:r>
              <w:rPr>
                <w:sz w:val="24"/>
                <w:szCs w:val="24"/>
              </w:rPr>
              <w:t>Р</w:t>
            </w:r>
            <w:r w:rsidRPr="003C4524">
              <w:rPr>
                <w:sz w:val="24"/>
                <w:szCs w:val="24"/>
              </w:rPr>
              <w:t>уководител</w:t>
            </w:r>
            <w:r>
              <w:rPr>
                <w:sz w:val="24"/>
                <w:szCs w:val="24"/>
              </w:rPr>
              <w:t>ь</w:t>
            </w:r>
            <w:r w:rsidRPr="003C4524">
              <w:rPr>
                <w:sz w:val="24"/>
                <w:szCs w:val="24"/>
              </w:rPr>
              <w:t xml:space="preserve"> учреждения </w:t>
            </w:r>
          </w:p>
        </w:tc>
        <w:tc>
          <w:tcPr>
            <w:tcW w:w="2520" w:type="dxa"/>
          </w:tcPr>
          <w:p w:rsidR="00D24D17" w:rsidRPr="00230958" w:rsidRDefault="00D24D17" w:rsidP="00BA677B">
            <w:pPr>
              <w:widowControl w:val="0"/>
              <w:autoSpaceDE w:val="0"/>
              <w:autoSpaceDN w:val="0"/>
              <w:adjustRightInd w:val="0"/>
              <w:jc w:val="center"/>
              <w:rPr>
                <w:sz w:val="24"/>
                <w:szCs w:val="24"/>
              </w:rPr>
            </w:pPr>
            <w:r>
              <w:rPr>
                <w:sz w:val="24"/>
                <w:szCs w:val="24"/>
              </w:rPr>
              <w:t>Персонал, осуществляющий профессиональную деятельность по ПКГ «</w:t>
            </w:r>
            <w:r w:rsidR="00AC2A11" w:rsidRPr="00230958">
              <w:rPr>
                <w:sz w:val="24"/>
                <w:szCs w:val="24"/>
              </w:rPr>
              <w:t xml:space="preserve">Должности работников культуры, искусства и кинематографии </w:t>
            </w:r>
            <w:r w:rsidR="00CC17A0">
              <w:rPr>
                <w:sz w:val="24"/>
                <w:szCs w:val="24"/>
              </w:rPr>
              <w:t xml:space="preserve">ведущего и </w:t>
            </w:r>
            <w:r w:rsidR="00AC2A11" w:rsidRPr="00230958">
              <w:rPr>
                <w:sz w:val="24"/>
                <w:szCs w:val="24"/>
              </w:rPr>
              <w:t>среднего звена</w:t>
            </w:r>
            <w:r>
              <w:rPr>
                <w:sz w:val="24"/>
                <w:szCs w:val="24"/>
              </w:rPr>
              <w:t>»</w:t>
            </w:r>
          </w:p>
        </w:tc>
        <w:tc>
          <w:tcPr>
            <w:tcW w:w="3060" w:type="dxa"/>
          </w:tcPr>
          <w:p w:rsidR="00D24D17" w:rsidRPr="00230958" w:rsidRDefault="00D24D17" w:rsidP="00BA677B">
            <w:pPr>
              <w:widowControl w:val="0"/>
              <w:autoSpaceDE w:val="0"/>
              <w:autoSpaceDN w:val="0"/>
              <w:adjustRightInd w:val="0"/>
              <w:jc w:val="center"/>
              <w:rPr>
                <w:sz w:val="24"/>
                <w:szCs w:val="24"/>
              </w:rPr>
            </w:pPr>
            <w:r>
              <w:rPr>
                <w:sz w:val="24"/>
                <w:szCs w:val="24"/>
              </w:rPr>
              <w:t>Персонал, осуществляющий профессиональную деятельность по ПКГ «Общеотраслевые должности руководителей, специалистов и служащих»</w:t>
            </w:r>
          </w:p>
        </w:tc>
        <w:tc>
          <w:tcPr>
            <w:tcW w:w="1980" w:type="dxa"/>
          </w:tcPr>
          <w:p w:rsidR="00D24D17" w:rsidRPr="00230958" w:rsidRDefault="00D24D17" w:rsidP="00EE5761">
            <w:pPr>
              <w:widowControl w:val="0"/>
              <w:autoSpaceDE w:val="0"/>
              <w:autoSpaceDN w:val="0"/>
              <w:adjustRightInd w:val="0"/>
              <w:ind w:left="-108"/>
              <w:jc w:val="center"/>
              <w:rPr>
                <w:sz w:val="24"/>
                <w:szCs w:val="24"/>
              </w:rPr>
            </w:pPr>
            <w:r>
              <w:rPr>
                <w:sz w:val="24"/>
                <w:szCs w:val="24"/>
              </w:rPr>
              <w:t xml:space="preserve">Работники, осуществляющие </w:t>
            </w:r>
            <w:proofErr w:type="spellStart"/>
            <w:proofErr w:type="gramStart"/>
            <w:r>
              <w:rPr>
                <w:sz w:val="24"/>
                <w:szCs w:val="24"/>
              </w:rPr>
              <w:t>профессиональ-ную</w:t>
            </w:r>
            <w:proofErr w:type="spellEnd"/>
            <w:proofErr w:type="gramEnd"/>
            <w:r>
              <w:rPr>
                <w:sz w:val="24"/>
                <w:szCs w:val="24"/>
              </w:rPr>
              <w:t xml:space="preserve"> деятельность по профессиям рабочих</w:t>
            </w:r>
          </w:p>
        </w:tc>
      </w:tr>
      <w:tr w:rsidR="00D24D17" w:rsidRPr="00230958" w:rsidTr="0057045A">
        <w:tc>
          <w:tcPr>
            <w:tcW w:w="1800" w:type="dxa"/>
          </w:tcPr>
          <w:p w:rsidR="00D24D17" w:rsidRPr="00230958" w:rsidRDefault="00D24D17" w:rsidP="00BA677B">
            <w:pPr>
              <w:widowControl w:val="0"/>
              <w:autoSpaceDE w:val="0"/>
              <w:autoSpaceDN w:val="0"/>
              <w:adjustRightInd w:val="0"/>
              <w:jc w:val="center"/>
              <w:rPr>
                <w:sz w:val="24"/>
                <w:szCs w:val="24"/>
              </w:rPr>
            </w:pPr>
            <w:r w:rsidRPr="00230958">
              <w:rPr>
                <w:sz w:val="24"/>
                <w:szCs w:val="24"/>
              </w:rPr>
              <w:t>1</w:t>
            </w:r>
          </w:p>
        </w:tc>
        <w:tc>
          <w:tcPr>
            <w:tcW w:w="2520" w:type="dxa"/>
          </w:tcPr>
          <w:p w:rsidR="00D24D17" w:rsidRPr="00230958" w:rsidRDefault="00D24D17" w:rsidP="00BA677B">
            <w:pPr>
              <w:widowControl w:val="0"/>
              <w:autoSpaceDE w:val="0"/>
              <w:autoSpaceDN w:val="0"/>
              <w:adjustRightInd w:val="0"/>
              <w:jc w:val="center"/>
              <w:rPr>
                <w:sz w:val="24"/>
                <w:szCs w:val="24"/>
              </w:rPr>
            </w:pPr>
            <w:r w:rsidRPr="00230958">
              <w:rPr>
                <w:sz w:val="24"/>
                <w:szCs w:val="24"/>
              </w:rPr>
              <w:t>2</w:t>
            </w:r>
          </w:p>
        </w:tc>
        <w:tc>
          <w:tcPr>
            <w:tcW w:w="3060" w:type="dxa"/>
          </w:tcPr>
          <w:p w:rsidR="00D24D17" w:rsidRPr="00230958" w:rsidRDefault="00D24D17" w:rsidP="00BA677B">
            <w:pPr>
              <w:widowControl w:val="0"/>
              <w:autoSpaceDE w:val="0"/>
              <w:autoSpaceDN w:val="0"/>
              <w:adjustRightInd w:val="0"/>
              <w:jc w:val="center"/>
              <w:rPr>
                <w:sz w:val="24"/>
                <w:szCs w:val="24"/>
              </w:rPr>
            </w:pPr>
            <w:r>
              <w:rPr>
                <w:sz w:val="24"/>
                <w:szCs w:val="24"/>
              </w:rPr>
              <w:t>3</w:t>
            </w:r>
          </w:p>
        </w:tc>
        <w:tc>
          <w:tcPr>
            <w:tcW w:w="1980" w:type="dxa"/>
          </w:tcPr>
          <w:p w:rsidR="00D24D17" w:rsidRPr="00230958" w:rsidRDefault="00D24D17" w:rsidP="00BA677B">
            <w:pPr>
              <w:widowControl w:val="0"/>
              <w:autoSpaceDE w:val="0"/>
              <w:autoSpaceDN w:val="0"/>
              <w:adjustRightInd w:val="0"/>
              <w:jc w:val="center"/>
              <w:rPr>
                <w:sz w:val="24"/>
                <w:szCs w:val="24"/>
              </w:rPr>
            </w:pPr>
            <w:r>
              <w:rPr>
                <w:sz w:val="24"/>
                <w:szCs w:val="24"/>
              </w:rPr>
              <w:t>4</w:t>
            </w:r>
          </w:p>
        </w:tc>
      </w:tr>
      <w:tr w:rsidR="00D24D17" w:rsidRPr="00230958" w:rsidTr="0057045A">
        <w:tc>
          <w:tcPr>
            <w:tcW w:w="1800" w:type="dxa"/>
          </w:tcPr>
          <w:p w:rsidR="00D24D17" w:rsidRPr="00230958" w:rsidRDefault="00D24D17" w:rsidP="00BA677B">
            <w:pPr>
              <w:widowControl w:val="0"/>
              <w:autoSpaceDE w:val="0"/>
              <w:autoSpaceDN w:val="0"/>
              <w:adjustRightInd w:val="0"/>
              <w:jc w:val="center"/>
              <w:rPr>
                <w:sz w:val="24"/>
                <w:szCs w:val="24"/>
              </w:rPr>
            </w:pPr>
            <w:r>
              <w:rPr>
                <w:sz w:val="24"/>
                <w:szCs w:val="24"/>
              </w:rPr>
              <w:t>0,50</w:t>
            </w:r>
          </w:p>
        </w:tc>
        <w:tc>
          <w:tcPr>
            <w:tcW w:w="2520" w:type="dxa"/>
          </w:tcPr>
          <w:p w:rsidR="00D24D17" w:rsidRPr="00230958" w:rsidRDefault="00D24D17" w:rsidP="004E6BC8">
            <w:pPr>
              <w:widowControl w:val="0"/>
              <w:autoSpaceDE w:val="0"/>
              <w:autoSpaceDN w:val="0"/>
              <w:adjustRightInd w:val="0"/>
              <w:jc w:val="center"/>
              <w:rPr>
                <w:sz w:val="24"/>
                <w:szCs w:val="24"/>
              </w:rPr>
            </w:pPr>
            <w:r w:rsidRPr="00230958">
              <w:rPr>
                <w:sz w:val="24"/>
                <w:szCs w:val="24"/>
              </w:rPr>
              <w:t>0,</w:t>
            </w:r>
            <w:r w:rsidR="004E6BC8">
              <w:rPr>
                <w:sz w:val="24"/>
                <w:szCs w:val="24"/>
              </w:rPr>
              <w:t>5</w:t>
            </w:r>
            <w:r>
              <w:rPr>
                <w:sz w:val="24"/>
                <w:szCs w:val="24"/>
              </w:rPr>
              <w:t>0</w:t>
            </w:r>
          </w:p>
        </w:tc>
        <w:tc>
          <w:tcPr>
            <w:tcW w:w="3060" w:type="dxa"/>
          </w:tcPr>
          <w:p w:rsidR="00D24D17" w:rsidRPr="00230958" w:rsidRDefault="00D24D17" w:rsidP="00BA677B">
            <w:pPr>
              <w:widowControl w:val="0"/>
              <w:autoSpaceDE w:val="0"/>
              <w:autoSpaceDN w:val="0"/>
              <w:adjustRightInd w:val="0"/>
              <w:jc w:val="center"/>
              <w:rPr>
                <w:sz w:val="24"/>
                <w:szCs w:val="24"/>
              </w:rPr>
            </w:pPr>
            <w:r>
              <w:rPr>
                <w:sz w:val="24"/>
                <w:szCs w:val="24"/>
              </w:rPr>
              <w:t>0,30</w:t>
            </w:r>
          </w:p>
        </w:tc>
        <w:tc>
          <w:tcPr>
            <w:tcW w:w="1980" w:type="dxa"/>
          </w:tcPr>
          <w:p w:rsidR="00D24D17" w:rsidRPr="00230958" w:rsidRDefault="00D24D17" w:rsidP="00BA677B">
            <w:pPr>
              <w:widowControl w:val="0"/>
              <w:autoSpaceDE w:val="0"/>
              <w:autoSpaceDN w:val="0"/>
              <w:adjustRightInd w:val="0"/>
              <w:jc w:val="center"/>
              <w:rPr>
                <w:sz w:val="24"/>
                <w:szCs w:val="24"/>
              </w:rPr>
            </w:pPr>
            <w:r>
              <w:rPr>
                <w:sz w:val="24"/>
                <w:szCs w:val="24"/>
              </w:rPr>
              <w:t>0,20</w:t>
            </w:r>
          </w:p>
        </w:tc>
      </w:tr>
    </w:tbl>
    <w:p w:rsidR="00D24D17" w:rsidRPr="00CC17A0" w:rsidRDefault="00D24D17" w:rsidP="00BA677B">
      <w:pPr>
        <w:widowControl w:val="0"/>
        <w:autoSpaceDE w:val="0"/>
        <w:autoSpaceDN w:val="0"/>
        <w:adjustRightInd w:val="0"/>
        <w:ind w:firstLine="540"/>
        <w:jc w:val="both"/>
        <w:rPr>
          <w:sz w:val="16"/>
          <w:szCs w:val="16"/>
        </w:rPr>
      </w:pPr>
      <w:r>
        <w:rPr>
          <w:sz w:val="24"/>
          <w:szCs w:val="24"/>
        </w:rPr>
        <w:tab/>
      </w:r>
    </w:p>
    <w:p w:rsidR="0092410C" w:rsidRDefault="0092410C" w:rsidP="00AD3029">
      <w:pPr>
        <w:widowControl w:val="0"/>
        <w:autoSpaceDE w:val="0"/>
        <w:autoSpaceDN w:val="0"/>
        <w:adjustRightInd w:val="0"/>
        <w:ind w:firstLine="540"/>
        <w:jc w:val="both"/>
        <w:rPr>
          <w:sz w:val="24"/>
          <w:szCs w:val="24"/>
        </w:rPr>
      </w:pPr>
      <w:r>
        <w:rPr>
          <w:sz w:val="24"/>
          <w:szCs w:val="24"/>
        </w:rPr>
        <w:t xml:space="preserve">Выплата </w:t>
      </w:r>
      <w:r w:rsidR="00F13633">
        <w:rPr>
          <w:sz w:val="24"/>
          <w:szCs w:val="24"/>
        </w:rPr>
        <w:t xml:space="preserve">за интенсивность и высокие результаты работы </w:t>
      </w:r>
      <w:r>
        <w:rPr>
          <w:sz w:val="24"/>
          <w:szCs w:val="24"/>
        </w:rPr>
        <w:t>устанавливается на срок не более одного года</w:t>
      </w:r>
      <w:r w:rsidR="00AD3029">
        <w:rPr>
          <w:sz w:val="24"/>
          <w:szCs w:val="24"/>
        </w:rPr>
        <w:t>,</w:t>
      </w:r>
      <w:r w:rsidR="00AD3029" w:rsidRPr="00AD3029">
        <w:rPr>
          <w:sz w:val="24"/>
          <w:szCs w:val="24"/>
        </w:rPr>
        <w:t xml:space="preserve"> </w:t>
      </w:r>
      <w:r w:rsidR="00AD3029">
        <w:rPr>
          <w:sz w:val="24"/>
          <w:szCs w:val="24"/>
        </w:rPr>
        <w:t>по истечении которого может быть сохранена или отменена.</w:t>
      </w:r>
    </w:p>
    <w:p w:rsidR="00D24D17" w:rsidRPr="003C4430" w:rsidRDefault="00D24D17" w:rsidP="00EE5761">
      <w:pPr>
        <w:widowControl w:val="0"/>
        <w:autoSpaceDE w:val="0"/>
        <w:autoSpaceDN w:val="0"/>
        <w:adjustRightInd w:val="0"/>
        <w:ind w:firstLine="709"/>
        <w:jc w:val="both"/>
        <w:rPr>
          <w:color w:val="000000"/>
          <w:sz w:val="24"/>
          <w:szCs w:val="24"/>
        </w:rPr>
      </w:pPr>
      <w:r>
        <w:rPr>
          <w:sz w:val="24"/>
          <w:szCs w:val="24"/>
        </w:rPr>
        <w:t>5.4. В</w:t>
      </w:r>
      <w:r w:rsidRPr="00A557DB">
        <w:rPr>
          <w:color w:val="000000"/>
          <w:sz w:val="24"/>
          <w:szCs w:val="24"/>
        </w:rPr>
        <w:t>ыплата за награды, почетные звания, наличие ученой степени</w:t>
      </w:r>
      <w:r>
        <w:rPr>
          <w:color w:val="000000"/>
          <w:sz w:val="24"/>
          <w:szCs w:val="24"/>
        </w:rPr>
        <w:t xml:space="preserve"> устанавливается специалистам, награжденным орденами и медалями, удостоенным почетных званий </w:t>
      </w:r>
      <w:r w:rsidRPr="003C4524">
        <w:rPr>
          <w:sz w:val="24"/>
          <w:szCs w:val="24"/>
        </w:rPr>
        <w:t xml:space="preserve">СССР, РСФСР, Российской Федерации, Ханты-Мансийского автономного округа </w:t>
      </w:r>
      <w:r>
        <w:rPr>
          <w:sz w:val="24"/>
          <w:szCs w:val="24"/>
        </w:rPr>
        <w:t>–</w:t>
      </w:r>
      <w:r w:rsidRPr="003C4524">
        <w:rPr>
          <w:sz w:val="24"/>
          <w:szCs w:val="24"/>
        </w:rPr>
        <w:t xml:space="preserve"> </w:t>
      </w:r>
      <w:proofErr w:type="spellStart"/>
      <w:r w:rsidRPr="003C4524">
        <w:rPr>
          <w:sz w:val="24"/>
          <w:szCs w:val="24"/>
        </w:rPr>
        <w:t>Югры</w:t>
      </w:r>
      <w:proofErr w:type="spellEnd"/>
      <w:r w:rsidRPr="003C4524">
        <w:rPr>
          <w:sz w:val="24"/>
          <w:szCs w:val="24"/>
        </w:rPr>
        <w:t>, награжденным ведомственными знаками отличия в труде, имеющим ученую степень доктора (кандидата наук), соответствующими профилю профессиональной деятел</w:t>
      </w:r>
      <w:r>
        <w:rPr>
          <w:sz w:val="24"/>
          <w:szCs w:val="24"/>
        </w:rPr>
        <w:t>ьности по месту основной работы, в следующих размерах</w:t>
      </w:r>
      <w:r w:rsidRPr="003C4524">
        <w:rPr>
          <w:sz w:val="24"/>
          <w:szCs w:val="24"/>
        </w:rPr>
        <w:t>:</w:t>
      </w:r>
    </w:p>
    <w:p w:rsidR="00D24D17" w:rsidRPr="003C4524" w:rsidRDefault="00D24D17" w:rsidP="00BA677B">
      <w:pPr>
        <w:widowControl w:val="0"/>
        <w:autoSpaceDE w:val="0"/>
        <w:autoSpaceDN w:val="0"/>
        <w:adjustRightInd w:val="0"/>
        <w:ind w:firstLine="540"/>
        <w:jc w:val="both"/>
        <w:rPr>
          <w:sz w:val="24"/>
          <w:szCs w:val="24"/>
        </w:rPr>
      </w:pPr>
    </w:p>
    <w:tbl>
      <w:tblPr>
        <w:tblW w:w="9498" w:type="dxa"/>
        <w:tblCellSpacing w:w="5" w:type="nil"/>
        <w:tblInd w:w="2" w:type="dxa"/>
        <w:tblLayout w:type="fixed"/>
        <w:tblCellMar>
          <w:left w:w="75" w:type="dxa"/>
          <w:right w:w="75" w:type="dxa"/>
        </w:tblCellMar>
        <w:tblLook w:val="0000"/>
      </w:tblPr>
      <w:tblGrid>
        <w:gridCol w:w="8307"/>
        <w:gridCol w:w="1191"/>
      </w:tblGrid>
      <w:tr w:rsidR="00D24D17" w:rsidRPr="003C4524">
        <w:trPr>
          <w:tblCellSpacing w:w="5" w:type="nil"/>
        </w:trPr>
        <w:tc>
          <w:tcPr>
            <w:tcW w:w="8307" w:type="dxa"/>
            <w:tcBorders>
              <w:top w:val="single" w:sz="4" w:space="0" w:color="auto"/>
              <w:left w:val="single" w:sz="4" w:space="0" w:color="auto"/>
              <w:bottom w:val="single" w:sz="4" w:space="0" w:color="auto"/>
              <w:right w:val="single" w:sz="4" w:space="0" w:color="auto"/>
            </w:tcBorders>
          </w:tcPr>
          <w:p w:rsidR="00D24D17" w:rsidRPr="003C4524" w:rsidRDefault="00D24D17" w:rsidP="00BA677B">
            <w:pPr>
              <w:pStyle w:val="ConsPlusCell"/>
              <w:rPr>
                <w:rFonts w:ascii="Times New Roman" w:hAnsi="Times New Roman" w:cs="Times New Roman"/>
                <w:sz w:val="24"/>
                <w:szCs w:val="24"/>
              </w:rPr>
            </w:pPr>
            <w:r w:rsidRPr="003C4524">
              <w:rPr>
                <w:rFonts w:ascii="Times New Roman" w:hAnsi="Times New Roman" w:cs="Times New Roman"/>
                <w:sz w:val="24"/>
                <w:szCs w:val="24"/>
              </w:rPr>
              <w:t xml:space="preserve">Ученая степень:                                                      </w:t>
            </w:r>
          </w:p>
        </w:tc>
        <w:tc>
          <w:tcPr>
            <w:tcW w:w="1191" w:type="dxa"/>
            <w:tcBorders>
              <w:top w:val="single" w:sz="4" w:space="0" w:color="auto"/>
              <w:left w:val="single" w:sz="4" w:space="0" w:color="auto"/>
              <w:bottom w:val="single" w:sz="4" w:space="0" w:color="auto"/>
              <w:right w:val="single" w:sz="4" w:space="0" w:color="auto"/>
            </w:tcBorders>
          </w:tcPr>
          <w:p w:rsidR="00D24D17" w:rsidRPr="003C4524" w:rsidRDefault="00D24D17" w:rsidP="00BA677B">
            <w:pPr>
              <w:pStyle w:val="ConsPlusCell"/>
              <w:rPr>
                <w:rFonts w:ascii="Times New Roman" w:hAnsi="Times New Roman" w:cs="Times New Roman"/>
                <w:sz w:val="24"/>
                <w:szCs w:val="24"/>
              </w:rPr>
            </w:pPr>
          </w:p>
        </w:tc>
      </w:tr>
      <w:tr w:rsidR="00D24D17" w:rsidRPr="003C4524">
        <w:trPr>
          <w:tblCellSpacing w:w="5" w:type="nil"/>
        </w:trPr>
        <w:tc>
          <w:tcPr>
            <w:tcW w:w="8307" w:type="dxa"/>
            <w:tcBorders>
              <w:left w:val="single" w:sz="4" w:space="0" w:color="auto"/>
              <w:bottom w:val="single" w:sz="4" w:space="0" w:color="auto"/>
              <w:right w:val="single" w:sz="4" w:space="0" w:color="auto"/>
            </w:tcBorders>
          </w:tcPr>
          <w:p w:rsidR="00D24D17" w:rsidRPr="003C4524" w:rsidRDefault="00D24D17" w:rsidP="00BA677B">
            <w:pPr>
              <w:pStyle w:val="ConsPlusCell"/>
              <w:rPr>
                <w:rFonts w:ascii="Times New Roman" w:hAnsi="Times New Roman" w:cs="Times New Roman"/>
                <w:sz w:val="24"/>
                <w:szCs w:val="24"/>
              </w:rPr>
            </w:pPr>
            <w:r>
              <w:rPr>
                <w:rFonts w:ascii="Times New Roman" w:hAnsi="Times New Roman" w:cs="Times New Roman"/>
                <w:sz w:val="24"/>
                <w:szCs w:val="24"/>
              </w:rPr>
              <w:t>Д</w:t>
            </w:r>
            <w:r w:rsidRPr="003C4524">
              <w:rPr>
                <w:rFonts w:ascii="Times New Roman" w:hAnsi="Times New Roman" w:cs="Times New Roman"/>
                <w:sz w:val="24"/>
                <w:szCs w:val="24"/>
              </w:rPr>
              <w:t xml:space="preserve">октор наук                                                          </w:t>
            </w:r>
          </w:p>
        </w:tc>
        <w:tc>
          <w:tcPr>
            <w:tcW w:w="1191" w:type="dxa"/>
            <w:tcBorders>
              <w:left w:val="single" w:sz="4" w:space="0" w:color="auto"/>
              <w:bottom w:val="single" w:sz="4" w:space="0" w:color="auto"/>
              <w:right w:val="single" w:sz="4" w:space="0" w:color="auto"/>
            </w:tcBorders>
          </w:tcPr>
          <w:p w:rsidR="00D24D17" w:rsidRPr="003C4524" w:rsidRDefault="00D24D17" w:rsidP="00BA677B">
            <w:pPr>
              <w:pStyle w:val="ConsPlusCell"/>
              <w:rPr>
                <w:rFonts w:ascii="Times New Roman" w:hAnsi="Times New Roman" w:cs="Times New Roman"/>
                <w:sz w:val="24"/>
                <w:szCs w:val="24"/>
              </w:rPr>
            </w:pPr>
            <w:r w:rsidRPr="003C4524">
              <w:rPr>
                <w:rFonts w:ascii="Times New Roman" w:hAnsi="Times New Roman" w:cs="Times New Roman"/>
                <w:sz w:val="24"/>
                <w:szCs w:val="24"/>
              </w:rPr>
              <w:t>20%</w:t>
            </w:r>
          </w:p>
        </w:tc>
      </w:tr>
      <w:tr w:rsidR="00D24D17" w:rsidRPr="003C4524">
        <w:trPr>
          <w:tblCellSpacing w:w="5" w:type="nil"/>
        </w:trPr>
        <w:tc>
          <w:tcPr>
            <w:tcW w:w="8307" w:type="dxa"/>
            <w:tcBorders>
              <w:left w:val="single" w:sz="4" w:space="0" w:color="auto"/>
              <w:bottom w:val="single" w:sz="4" w:space="0" w:color="auto"/>
              <w:right w:val="single" w:sz="4" w:space="0" w:color="auto"/>
            </w:tcBorders>
          </w:tcPr>
          <w:p w:rsidR="00D24D17" w:rsidRPr="003C4524" w:rsidRDefault="00D24D17" w:rsidP="00BA677B">
            <w:pPr>
              <w:pStyle w:val="ConsPlusCell"/>
              <w:rPr>
                <w:rFonts w:ascii="Times New Roman" w:hAnsi="Times New Roman" w:cs="Times New Roman"/>
                <w:sz w:val="24"/>
                <w:szCs w:val="24"/>
              </w:rPr>
            </w:pPr>
            <w:r>
              <w:rPr>
                <w:rFonts w:ascii="Times New Roman" w:hAnsi="Times New Roman" w:cs="Times New Roman"/>
                <w:sz w:val="24"/>
                <w:szCs w:val="24"/>
              </w:rPr>
              <w:t>К</w:t>
            </w:r>
            <w:r w:rsidRPr="003C4524">
              <w:rPr>
                <w:rFonts w:ascii="Times New Roman" w:hAnsi="Times New Roman" w:cs="Times New Roman"/>
                <w:sz w:val="24"/>
                <w:szCs w:val="24"/>
              </w:rPr>
              <w:t xml:space="preserve">андидат наук                                                        </w:t>
            </w:r>
          </w:p>
        </w:tc>
        <w:tc>
          <w:tcPr>
            <w:tcW w:w="1191" w:type="dxa"/>
            <w:tcBorders>
              <w:left w:val="single" w:sz="4" w:space="0" w:color="auto"/>
              <w:bottom w:val="single" w:sz="4" w:space="0" w:color="auto"/>
              <w:right w:val="single" w:sz="4" w:space="0" w:color="auto"/>
            </w:tcBorders>
          </w:tcPr>
          <w:p w:rsidR="00D24D17" w:rsidRPr="003C4524" w:rsidRDefault="00D24D17" w:rsidP="00BA677B">
            <w:pPr>
              <w:pStyle w:val="ConsPlusCell"/>
              <w:rPr>
                <w:rFonts w:ascii="Times New Roman" w:hAnsi="Times New Roman" w:cs="Times New Roman"/>
                <w:sz w:val="24"/>
                <w:szCs w:val="24"/>
              </w:rPr>
            </w:pPr>
            <w:r w:rsidRPr="003C4524">
              <w:rPr>
                <w:rFonts w:ascii="Times New Roman" w:hAnsi="Times New Roman" w:cs="Times New Roman"/>
                <w:sz w:val="24"/>
                <w:szCs w:val="24"/>
              </w:rPr>
              <w:t>10%</w:t>
            </w:r>
          </w:p>
        </w:tc>
      </w:tr>
      <w:tr w:rsidR="00D24D17" w:rsidRPr="003C4524">
        <w:trPr>
          <w:trHeight w:val="400"/>
          <w:tblCellSpacing w:w="5" w:type="nil"/>
        </w:trPr>
        <w:tc>
          <w:tcPr>
            <w:tcW w:w="8307" w:type="dxa"/>
            <w:tcBorders>
              <w:left w:val="single" w:sz="4" w:space="0" w:color="auto"/>
              <w:bottom w:val="single" w:sz="4" w:space="0" w:color="auto"/>
              <w:right w:val="single" w:sz="4" w:space="0" w:color="auto"/>
            </w:tcBorders>
          </w:tcPr>
          <w:p w:rsidR="00D24D17" w:rsidRPr="003C4524" w:rsidRDefault="00D24D17" w:rsidP="00CC17A0">
            <w:pPr>
              <w:pStyle w:val="ConsPlusCell"/>
              <w:rPr>
                <w:rFonts w:ascii="Times New Roman" w:hAnsi="Times New Roman" w:cs="Times New Roman"/>
                <w:sz w:val="24"/>
                <w:szCs w:val="24"/>
              </w:rPr>
            </w:pPr>
            <w:r w:rsidRPr="003C4524">
              <w:rPr>
                <w:rFonts w:ascii="Times New Roman" w:hAnsi="Times New Roman" w:cs="Times New Roman"/>
                <w:sz w:val="24"/>
                <w:szCs w:val="24"/>
              </w:rPr>
              <w:t xml:space="preserve">Государственные награды (ордена, медали) Российской Федерации, СССР, </w:t>
            </w:r>
            <w:r w:rsidRPr="003C4524">
              <w:rPr>
                <w:rFonts w:ascii="Times New Roman" w:hAnsi="Times New Roman" w:cs="Times New Roman"/>
                <w:sz w:val="24"/>
                <w:szCs w:val="24"/>
              </w:rPr>
              <w:br/>
              <w:t xml:space="preserve">РСФСР, Ханты-Мансийского автономного округа </w:t>
            </w:r>
            <w:r w:rsidR="00CC17A0">
              <w:rPr>
                <w:rFonts w:ascii="Times New Roman" w:hAnsi="Times New Roman" w:cs="Times New Roman"/>
                <w:sz w:val="24"/>
                <w:szCs w:val="24"/>
              </w:rPr>
              <w:t xml:space="preserve">– </w:t>
            </w:r>
            <w:proofErr w:type="spellStart"/>
            <w:r w:rsidRPr="003C4524">
              <w:rPr>
                <w:rFonts w:ascii="Times New Roman" w:hAnsi="Times New Roman" w:cs="Times New Roman"/>
                <w:sz w:val="24"/>
                <w:szCs w:val="24"/>
              </w:rPr>
              <w:t>Югры</w:t>
            </w:r>
            <w:proofErr w:type="spellEnd"/>
            <w:r w:rsidRPr="003C4524">
              <w:rPr>
                <w:rFonts w:ascii="Times New Roman" w:hAnsi="Times New Roman" w:cs="Times New Roman"/>
                <w:sz w:val="24"/>
                <w:szCs w:val="24"/>
              </w:rPr>
              <w:t xml:space="preserve">                   </w:t>
            </w:r>
          </w:p>
        </w:tc>
        <w:tc>
          <w:tcPr>
            <w:tcW w:w="1191" w:type="dxa"/>
            <w:tcBorders>
              <w:left w:val="single" w:sz="4" w:space="0" w:color="auto"/>
              <w:bottom w:val="single" w:sz="4" w:space="0" w:color="auto"/>
              <w:right w:val="single" w:sz="4" w:space="0" w:color="auto"/>
            </w:tcBorders>
          </w:tcPr>
          <w:p w:rsidR="00D24D17" w:rsidRPr="003C4524" w:rsidRDefault="00D24D17" w:rsidP="00BA677B">
            <w:pPr>
              <w:pStyle w:val="ConsPlusCell"/>
              <w:rPr>
                <w:rFonts w:ascii="Times New Roman" w:hAnsi="Times New Roman" w:cs="Times New Roman"/>
                <w:sz w:val="24"/>
                <w:szCs w:val="24"/>
              </w:rPr>
            </w:pPr>
            <w:r w:rsidRPr="003C4524">
              <w:rPr>
                <w:rFonts w:ascii="Times New Roman" w:hAnsi="Times New Roman" w:cs="Times New Roman"/>
                <w:sz w:val="24"/>
                <w:szCs w:val="24"/>
              </w:rPr>
              <w:t>10%</w:t>
            </w:r>
          </w:p>
        </w:tc>
      </w:tr>
      <w:tr w:rsidR="00D24D17" w:rsidRPr="003C4524" w:rsidTr="00CC17A0">
        <w:trPr>
          <w:trHeight w:val="400"/>
          <w:tblCellSpacing w:w="5" w:type="nil"/>
        </w:trPr>
        <w:tc>
          <w:tcPr>
            <w:tcW w:w="8307" w:type="dxa"/>
            <w:tcBorders>
              <w:top w:val="single" w:sz="4" w:space="0" w:color="auto"/>
              <w:left w:val="single" w:sz="4" w:space="0" w:color="auto"/>
              <w:bottom w:val="single" w:sz="4" w:space="0" w:color="auto"/>
              <w:right w:val="single" w:sz="4" w:space="0" w:color="auto"/>
            </w:tcBorders>
          </w:tcPr>
          <w:p w:rsidR="00D24D17" w:rsidRPr="003C4524" w:rsidRDefault="00D24D17" w:rsidP="00C56E1C">
            <w:pPr>
              <w:pStyle w:val="ConsPlusCell"/>
              <w:rPr>
                <w:rFonts w:ascii="Times New Roman" w:hAnsi="Times New Roman" w:cs="Times New Roman"/>
                <w:sz w:val="24"/>
                <w:szCs w:val="24"/>
              </w:rPr>
            </w:pPr>
            <w:r w:rsidRPr="003C4524">
              <w:rPr>
                <w:rFonts w:ascii="Times New Roman" w:hAnsi="Times New Roman" w:cs="Times New Roman"/>
                <w:sz w:val="24"/>
                <w:szCs w:val="24"/>
              </w:rPr>
              <w:t xml:space="preserve">Почетные звания Российской Федерации, СССР, РСФСР, Ханты-Мансийского </w:t>
            </w:r>
            <w:r w:rsidRPr="003C4524">
              <w:rPr>
                <w:rFonts w:ascii="Times New Roman" w:hAnsi="Times New Roman" w:cs="Times New Roman"/>
                <w:sz w:val="24"/>
                <w:szCs w:val="24"/>
              </w:rPr>
              <w:br/>
              <w:t xml:space="preserve">автономного округа </w:t>
            </w:r>
            <w:r w:rsidR="00C56E1C">
              <w:rPr>
                <w:rFonts w:ascii="Times New Roman" w:hAnsi="Times New Roman" w:cs="Times New Roman"/>
                <w:sz w:val="24"/>
                <w:szCs w:val="24"/>
              </w:rPr>
              <w:t xml:space="preserve">– </w:t>
            </w:r>
            <w:proofErr w:type="spellStart"/>
            <w:r w:rsidRPr="003C4524">
              <w:rPr>
                <w:rFonts w:ascii="Times New Roman" w:hAnsi="Times New Roman" w:cs="Times New Roman"/>
                <w:sz w:val="24"/>
                <w:szCs w:val="24"/>
              </w:rPr>
              <w:t>Югры</w:t>
            </w:r>
            <w:proofErr w:type="spellEnd"/>
            <w:r w:rsidRPr="003C4524">
              <w:rPr>
                <w:rFonts w:ascii="Times New Roman" w:hAnsi="Times New Roman" w:cs="Times New Roman"/>
                <w:sz w:val="24"/>
                <w:szCs w:val="24"/>
              </w:rPr>
              <w:t xml:space="preserve"> (по профилю деятельности)                  </w:t>
            </w:r>
          </w:p>
        </w:tc>
        <w:tc>
          <w:tcPr>
            <w:tcW w:w="1191" w:type="dxa"/>
            <w:tcBorders>
              <w:top w:val="single" w:sz="4" w:space="0" w:color="auto"/>
              <w:left w:val="single" w:sz="4" w:space="0" w:color="auto"/>
              <w:bottom w:val="single" w:sz="4" w:space="0" w:color="auto"/>
              <w:right w:val="single" w:sz="4" w:space="0" w:color="auto"/>
            </w:tcBorders>
          </w:tcPr>
          <w:p w:rsidR="00D24D17" w:rsidRPr="003C4524" w:rsidRDefault="00D24D17" w:rsidP="00BA677B">
            <w:pPr>
              <w:pStyle w:val="ConsPlusCell"/>
              <w:rPr>
                <w:rFonts w:ascii="Times New Roman" w:hAnsi="Times New Roman" w:cs="Times New Roman"/>
                <w:sz w:val="24"/>
                <w:szCs w:val="24"/>
              </w:rPr>
            </w:pPr>
          </w:p>
        </w:tc>
      </w:tr>
      <w:tr w:rsidR="00D24D17" w:rsidRPr="003C4524" w:rsidTr="001324BC">
        <w:trPr>
          <w:tblCellSpacing w:w="5" w:type="nil"/>
        </w:trPr>
        <w:tc>
          <w:tcPr>
            <w:tcW w:w="8307" w:type="dxa"/>
            <w:tcBorders>
              <w:top w:val="single" w:sz="4" w:space="0" w:color="auto"/>
              <w:left w:val="single" w:sz="4" w:space="0" w:color="auto"/>
              <w:bottom w:val="single" w:sz="4" w:space="0" w:color="auto"/>
              <w:right w:val="single" w:sz="4" w:space="0" w:color="auto"/>
            </w:tcBorders>
          </w:tcPr>
          <w:p w:rsidR="00D24D17" w:rsidRPr="003C4524" w:rsidRDefault="00D24D17" w:rsidP="00BA677B">
            <w:pPr>
              <w:pStyle w:val="ConsPlusCell"/>
              <w:rPr>
                <w:rFonts w:ascii="Times New Roman" w:hAnsi="Times New Roman" w:cs="Times New Roman"/>
                <w:sz w:val="24"/>
                <w:szCs w:val="24"/>
              </w:rPr>
            </w:pPr>
            <w:r>
              <w:rPr>
                <w:rFonts w:ascii="Times New Roman" w:hAnsi="Times New Roman" w:cs="Times New Roman"/>
                <w:sz w:val="24"/>
                <w:szCs w:val="24"/>
              </w:rPr>
              <w:lastRenderedPageBreak/>
              <w:t>«</w:t>
            </w:r>
            <w:r w:rsidRPr="003C4524">
              <w:rPr>
                <w:rFonts w:ascii="Times New Roman" w:hAnsi="Times New Roman" w:cs="Times New Roman"/>
                <w:sz w:val="24"/>
                <w:szCs w:val="24"/>
              </w:rPr>
              <w:t>Народный...</w:t>
            </w:r>
            <w:r>
              <w:rPr>
                <w:rFonts w:ascii="Times New Roman" w:hAnsi="Times New Roman" w:cs="Times New Roman"/>
                <w:sz w:val="24"/>
                <w:szCs w:val="24"/>
              </w:rPr>
              <w:t>»</w:t>
            </w:r>
            <w:r w:rsidRPr="003C4524">
              <w:rPr>
                <w:rFonts w:ascii="Times New Roman" w:hAnsi="Times New Roman" w:cs="Times New Roman"/>
                <w:sz w:val="24"/>
                <w:szCs w:val="24"/>
              </w:rPr>
              <w:t xml:space="preserve">                                                        </w:t>
            </w:r>
          </w:p>
        </w:tc>
        <w:tc>
          <w:tcPr>
            <w:tcW w:w="1191" w:type="dxa"/>
            <w:tcBorders>
              <w:top w:val="single" w:sz="4" w:space="0" w:color="auto"/>
              <w:left w:val="single" w:sz="4" w:space="0" w:color="auto"/>
              <w:bottom w:val="single" w:sz="4" w:space="0" w:color="auto"/>
              <w:right w:val="single" w:sz="4" w:space="0" w:color="auto"/>
            </w:tcBorders>
          </w:tcPr>
          <w:p w:rsidR="00D24D17" w:rsidRPr="003C4524" w:rsidRDefault="00D24D17" w:rsidP="00BA677B">
            <w:pPr>
              <w:pStyle w:val="ConsPlusCell"/>
              <w:rPr>
                <w:rFonts w:ascii="Times New Roman" w:hAnsi="Times New Roman" w:cs="Times New Roman"/>
                <w:sz w:val="24"/>
                <w:szCs w:val="24"/>
              </w:rPr>
            </w:pPr>
            <w:r w:rsidRPr="003C4524">
              <w:rPr>
                <w:rFonts w:ascii="Times New Roman" w:hAnsi="Times New Roman" w:cs="Times New Roman"/>
                <w:sz w:val="24"/>
                <w:szCs w:val="24"/>
              </w:rPr>
              <w:t>20%</w:t>
            </w:r>
          </w:p>
        </w:tc>
      </w:tr>
      <w:tr w:rsidR="00D24D17" w:rsidRPr="003C4524">
        <w:trPr>
          <w:tblCellSpacing w:w="5" w:type="nil"/>
        </w:trPr>
        <w:tc>
          <w:tcPr>
            <w:tcW w:w="8307" w:type="dxa"/>
            <w:tcBorders>
              <w:left w:val="single" w:sz="4" w:space="0" w:color="auto"/>
              <w:bottom w:val="single" w:sz="4" w:space="0" w:color="auto"/>
              <w:right w:val="single" w:sz="4" w:space="0" w:color="auto"/>
            </w:tcBorders>
          </w:tcPr>
          <w:p w:rsidR="00D24D17" w:rsidRPr="003C4524" w:rsidRDefault="00D24D17" w:rsidP="00BA677B">
            <w:pPr>
              <w:pStyle w:val="ConsPlusCell"/>
              <w:rPr>
                <w:rFonts w:ascii="Times New Roman" w:hAnsi="Times New Roman" w:cs="Times New Roman"/>
                <w:sz w:val="24"/>
                <w:szCs w:val="24"/>
              </w:rPr>
            </w:pPr>
            <w:r>
              <w:rPr>
                <w:rFonts w:ascii="Times New Roman" w:hAnsi="Times New Roman" w:cs="Times New Roman"/>
                <w:sz w:val="24"/>
                <w:szCs w:val="24"/>
              </w:rPr>
              <w:t>«</w:t>
            </w:r>
            <w:r w:rsidRPr="003C4524">
              <w:rPr>
                <w:rFonts w:ascii="Times New Roman" w:hAnsi="Times New Roman" w:cs="Times New Roman"/>
                <w:sz w:val="24"/>
                <w:szCs w:val="24"/>
              </w:rPr>
              <w:t>Заслуженный...</w:t>
            </w:r>
            <w:r>
              <w:rPr>
                <w:rFonts w:ascii="Times New Roman" w:hAnsi="Times New Roman" w:cs="Times New Roman"/>
                <w:sz w:val="24"/>
                <w:szCs w:val="24"/>
              </w:rPr>
              <w:t>»</w:t>
            </w:r>
            <w:r w:rsidRPr="003C4524">
              <w:rPr>
                <w:rFonts w:ascii="Times New Roman" w:hAnsi="Times New Roman" w:cs="Times New Roman"/>
                <w:sz w:val="24"/>
                <w:szCs w:val="24"/>
              </w:rPr>
              <w:t xml:space="preserve">                                                     </w:t>
            </w:r>
          </w:p>
        </w:tc>
        <w:tc>
          <w:tcPr>
            <w:tcW w:w="1191" w:type="dxa"/>
            <w:tcBorders>
              <w:left w:val="single" w:sz="4" w:space="0" w:color="auto"/>
              <w:bottom w:val="single" w:sz="4" w:space="0" w:color="auto"/>
              <w:right w:val="single" w:sz="4" w:space="0" w:color="auto"/>
            </w:tcBorders>
          </w:tcPr>
          <w:p w:rsidR="00D24D17" w:rsidRPr="003C4524" w:rsidRDefault="00D24D17" w:rsidP="00BA677B">
            <w:pPr>
              <w:pStyle w:val="ConsPlusCell"/>
              <w:rPr>
                <w:rFonts w:ascii="Times New Roman" w:hAnsi="Times New Roman" w:cs="Times New Roman"/>
                <w:sz w:val="24"/>
                <w:szCs w:val="24"/>
              </w:rPr>
            </w:pPr>
            <w:r w:rsidRPr="003C4524">
              <w:rPr>
                <w:rFonts w:ascii="Times New Roman" w:hAnsi="Times New Roman" w:cs="Times New Roman"/>
                <w:sz w:val="24"/>
                <w:szCs w:val="24"/>
              </w:rPr>
              <w:t>10%</w:t>
            </w:r>
          </w:p>
        </w:tc>
      </w:tr>
      <w:tr w:rsidR="00D24D17" w:rsidRPr="003C4524">
        <w:trPr>
          <w:tblCellSpacing w:w="5" w:type="nil"/>
        </w:trPr>
        <w:tc>
          <w:tcPr>
            <w:tcW w:w="8307" w:type="dxa"/>
            <w:tcBorders>
              <w:left w:val="single" w:sz="4" w:space="0" w:color="auto"/>
              <w:bottom w:val="single" w:sz="4" w:space="0" w:color="auto"/>
              <w:right w:val="single" w:sz="4" w:space="0" w:color="auto"/>
            </w:tcBorders>
          </w:tcPr>
          <w:p w:rsidR="00D24D17" w:rsidRPr="003C4524" w:rsidRDefault="00D24D17" w:rsidP="00BA677B">
            <w:pPr>
              <w:pStyle w:val="ConsPlusCell"/>
              <w:rPr>
                <w:rFonts w:ascii="Times New Roman" w:hAnsi="Times New Roman" w:cs="Times New Roman"/>
                <w:sz w:val="24"/>
                <w:szCs w:val="24"/>
              </w:rPr>
            </w:pPr>
            <w:r>
              <w:rPr>
                <w:rFonts w:ascii="Times New Roman" w:hAnsi="Times New Roman" w:cs="Times New Roman"/>
                <w:sz w:val="24"/>
                <w:szCs w:val="24"/>
              </w:rPr>
              <w:t>«</w:t>
            </w:r>
            <w:r w:rsidRPr="003C4524">
              <w:rPr>
                <w:rFonts w:ascii="Times New Roman" w:hAnsi="Times New Roman" w:cs="Times New Roman"/>
                <w:sz w:val="24"/>
                <w:szCs w:val="24"/>
              </w:rPr>
              <w:t>Лауреат...</w:t>
            </w:r>
            <w:r>
              <w:rPr>
                <w:rFonts w:ascii="Times New Roman" w:hAnsi="Times New Roman" w:cs="Times New Roman"/>
                <w:sz w:val="24"/>
                <w:szCs w:val="24"/>
              </w:rPr>
              <w:t>»</w:t>
            </w:r>
            <w:r w:rsidRPr="003C4524">
              <w:rPr>
                <w:rFonts w:ascii="Times New Roman" w:hAnsi="Times New Roman" w:cs="Times New Roman"/>
                <w:sz w:val="24"/>
                <w:szCs w:val="24"/>
              </w:rPr>
              <w:t xml:space="preserve">                                                         </w:t>
            </w:r>
          </w:p>
        </w:tc>
        <w:tc>
          <w:tcPr>
            <w:tcW w:w="1191" w:type="dxa"/>
            <w:tcBorders>
              <w:left w:val="single" w:sz="4" w:space="0" w:color="auto"/>
              <w:bottom w:val="single" w:sz="4" w:space="0" w:color="auto"/>
              <w:right w:val="single" w:sz="4" w:space="0" w:color="auto"/>
            </w:tcBorders>
          </w:tcPr>
          <w:p w:rsidR="00D24D17" w:rsidRPr="003C4524" w:rsidRDefault="00D24D17" w:rsidP="00BA677B">
            <w:pPr>
              <w:pStyle w:val="ConsPlusCell"/>
              <w:rPr>
                <w:rFonts w:ascii="Times New Roman" w:hAnsi="Times New Roman" w:cs="Times New Roman"/>
                <w:sz w:val="24"/>
                <w:szCs w:val="24"/>
              </w:rPr>
            </w:pPr>
            <w:r w:rsidRPr="003C4524">
              <w:rPr>
                <w:rFonts w:ascii="Times New Roman" w:hAnsi="Times New Roman" w:cs="Times New Roman"/>
                <w:sz w:val="24"/>
                <w:szCs w:val="24"/>
              </w:rPr>
              <w:t>10%</w:t>
            </w:r>
          </w:p>
        </w:tc>
      </w:tr>
      <w:tr w:rsidR="00D24D17" w:rsidRPr="003C4524">
        <w:trPr>
          <w:trHeight w:val="800"/>
          <w:tblCellSpacing w:w="5" w:type="nil"/>
        </w:trPr>
        <w:tc>
          <w:tcPr>
            <w:tcW w:w="8307" w:type="dxa"/>
            <w:tcBorders>
              <w:left w:val="single" w:sz="4" w:space="0" w:color="auto"/>
              <w:bottom w:val="single" w:sz="4" w:space="0" w:color="auto"/>
              <w:right w:val="single" w:sz="4" w:space="0" w:color="auto"/>
            </w:tcBorders>
          </w:tcPr>
          <w:p w:rsidR="00D24D17" w:rsidRPr="003C4524" w:rsidRDefault="00D24D17" w:rsidP="00BA677B">
            <w:pPr>
              <w:pStyle w:val="ConsPlusCell"/>
              <w:rPr>
                <w:rFonts w:ascii="Times New Roman" w:hAnsi="Times New Roman" w:cs="Times New Roman"/>
                <w:sz w:val="24"/>
                <w:szCs w:val="24"/>
              </w:rPr>
            </w:pPr>
            <w:r w:rsidRPr="003C4524">
              <w:rPr>
                <w:rFonts w:ascii="Times New Roman" w:hAnsi="Times New Roman" w:cs="Times New Roman"/>
                <w:sz w:val="24"/>
                <w:szCs w:val="24"/>
              </w:rPr>
              <w:t xml:space="preserve">Ведомственные знаки отличия в труде (по профилю деятельности),       </w:t>
            </w:r>
            <w:r w:rsidRPr="003C4524">
              <w:rPr>
                <w:rFonts w:ascii="Times New Roman" w:hAnsi="Times New Roman" w:cs="Times New Roman"/>
                <w:sz w:val="24"/>
                <w:szCs w:val="24"/>
              </w:rPr>
              <w:br/>
              <w:t xml:space="preserve">утвержденные в установленном порядке федеральным органом             </w:t>
            </w:r>
            <w:r w:rsidRPr="003C4524">
              <w:rPr>
                <w:rFonts w:ascii="Times New Roman" w:hAnsi="Times New Roman" w:cs="Times New Roman"/>
                <w:sz w:val="24"/>
                <w:szCs w:val="24"/>
              </w:rPr>
              <w:br/>
              <w:t xml:space="preserve">исполнительной власти в сфере культуры Российской Федерации, СССР,   </w:t>
            </w:r>
            <w:r w:rsidRPr="003C4524">
              <w:rPr>
                <w:rFonts w:ascii="Times New Roman" w:hAnsi="Times New Roman" w:cs="Times New Roman"/>
                <w:sz w:val="24"/>
                <w:szCs w:val="24"/>
              </w:rPr>
              <w:br/>
              <w:t xml:space="preserve">РСФСР                                                                </w:t>
            </w:r>
          </w:p>
        </w:tc>
        <w:tc>
          <w:tcPr>
            <w:tcW w:w="1191" w:type="dxa"/>
            <w:tcBorders>
              <w:left w:val="single" w:sz="4" w:space="0" w:color="auto"/>
              <w:bottom w:val="single" w:sz="4" w:space="0" w:color="auto"/>
              <w:right w:val="single" w:sz="4" w:space="0" w:color="auto"/>
            </w:tcBorders>
          </w:tcPr>
          <w:p w:rsidR="00D24D17" w:rsidRPr="003C4524" w:rsidRDefault="00D24D17" w:rsidP="00BA677B">
            <w:pPr>
              <w:pStyle w:val="ConsPlusCell"/>
              <w:rPr>
                <w:rFonts w:ascii="Times New Roman" w:hAnsi="Times New Roman" w:cs="Times New Roman"/>
                <w:sz w:val="24"/>
                <w:szCs w:val="24"/>
              </w:rPr>
            </w:pPr>
            <w:r w:rsidRPr="003C4524">
              <w:rPr>
                <w:rFonts w:ascii="Times New Roman" w:hAnsi="Times New Roman" w:cs="Times New Roman"/>
                <w:sz w:val="24"/>
                <w:szCs w:val="24"/>
              </w:rPr>
              <w:t xml:space="preserve">5% </w:t>
            </w:r>
          </w:p>
        </w:tc>
      </w:tr>
    </w:tbl>
    <w:p w:rsidR="00D24D17" w:rsidRPr="0057045A" w:rsidRDefault="00D24D17" w:rsidP="00BA677B">
      <w:pPr>
        <w:widowControl w:val="0"/>
        <w:autoSpaceDE w:val="0"/>
        <w:autoSpaceDN w:val="0"/>
        <w:adjustRightInd w:val="0"/>
        <w:ind w:firstLine="540"/>
        <w:jc w:val="both"/>
        <w:rPr>
          <w:sz w:val="18"/>
          <w:szCs w:val="18"/>
        </w:rPr>
      </w:pPr>
    </w:p>
    <w:p w:rsidR="00D24D17" w:rsidRPr="003C4524" w:rsidRDefault="00D24D17" w:rsidP="00EE5761">
      <w:pPr>
        <w:widowControl w:val="0"/>
        <w:autoSpaceDE w:val="0"/>
        <w:autoSpaceDN w:val="0"/>
        <w:adjustRightInd w:val="0"/>
        <w:ind w:firstLine="709"/>
        <w:jc w:val="both"/>
        <w:rPr>
          <w:sz w:val="24"/>
          <w:szCs w:val="24"/>
        </w:rPr>
      </w:pPr>
      <w:r w:rsidRPr="003C4524">
        <w:rPr>
          <w:sz w:val="24"/>
          <w:szCs w:val="24"/>
        </w:rPr>
        <w:t>Выплата за награды, почетные звания, наличие ученой степени устанавливается по одному из оснований, имеющему большее значение.</w:t>
      </w:r>
    </w:p>
    <w:p w:rsidR="00D24D17" w:rsidRPr="003C4524" w:rsidRDefault="00D24D17" w:rsidP="00EE5761">
      <w:pPr>
        <w:widowControl w:val="0"/>
        <w:autoSpaceDE w:val="0"/>
        <w:autoSpaceDN w:val="0"/>
        <w:adjustRightInd w:val="0"/>
        <w:ind w:firstLine="709"/>
        <w:jc w:val="both"/>
        <w:rPr>
          <w:sz w:val="24"/>
          <w:szCs w:val="24"/>
        </w:rPr>
      </w:pPr>
      <w:r w:rsidRPr="003C4524">
        <w:rPr>
          <w:sz w:val="24"/>
          <w:szCs w:val="24"/>
        </w:rPr>
        <w:t>Выплата за наличие ученой степени не применяется в отношении научных работников, занятых в сфере научных исследований и разработок учреждения, ученые степени по которым предусмотрены квалификационными характеристиками.</w:t>
      </w:r>
    </w:p>
    <w:p w:rsidR="00D24D17" w:rsidRDefault="00D24D17" w:rsidP="00EE5761">
      <w:pPr>
        <w:widowControl w:val="0"/>
        <w:autoSpaceDE w:val="0"/>
        <w:autoSpaceDN w:val="0"/>
        <w:adjustRightInd w:val="0"/>
        <w:ind w:firstLine="709"/>
        <w:jc w:val="both"/>
        <w:rPr>
          <w:sz w:val="24"/>
          <w:szCs w:val="24"/>
        </w:rPr>
      </w:pPr>
      <w:bookmarkStart w:id="3" w:name="Par991"/>
      <w:bookmarkEnd w:id="3"/>
      <w:r w:rsidRPr="003C4524">
        <w:rPr>
          <w:sz w:val="24"/>
          <w:szCs w:val="24"/>
        </w:rPr>
        <w:t>5.</w:t>
      </w:r>
      <w:r>
        <w:rPr>
          <w:sz w:val="24"/>
          <w:szCs w:val="24"/>
        </w:rPr>
        <w:t>5</w:t>
      </w:r>
      <w:r w:rsidRPr="003C4524">
        <w:rPr>
          <w:sz w:val="24"/>
          <w:szCs w:val="24"/>
        </w:rPr>
        <w:t>. Премиальные выплаты производятся с целью поощрения работников за общие результаты труда по итогам работы</w:t>
      </w:r>
      <w:r>
        <w:rPr>
          <w:sz w:val="24"/>
          <w:szCs w:val="24"/>
        </w:rPr>
        <w:t xml:space="preserve"> и направлены на повышение качества оказания муниципальных услуг.</w:t>
      </w:r>
    </w:p>
    <w:p w:rsidR="00D24D17" w:rsidRDefault="00D24D17" w:rsidP="00EE5761">
      <w:pPr>
        <w:widowControl w:val="0"/>
        <w:autoSpaceDE w:val="0"/>
        <w:autoSpaceDN w:val="0"/>
        <w:adjustRightInd w:val="0"/>
        <w:ind w:firstLine="709"/>
        <w:jc w:val="both"/>
        <w:rPr>
          <w:sz w:val="24"/>
          <w:szCs w:val="24"/>
        </w:rPr>
      </w:pPr>
      <w:r>
        <w:rPr>
          <w:sz w:val="24"/>
          <w:szCs w:val="24"/>
        </w:rPr>
        <w:t>К премиальным выплатам относятся следующие выплаты:</w:t>
      </w:r>
    </w:p>
    <w:p w:rsidR="00D24D17" w:rsidRDefault="00D24D17" w:rsidP="00EE5761">
      <w:pPr>
        <w:widowControl w:val="0"/>
        <w:autoSpaceDE w:val="0"/>
        <w:autoSpaceDN w:val="0"/>
        <w:adjustRightInd w:val="0"/>
        <w:ind w:firstLine="709"/>
        <w:jc w:val="both"/>
        <w:rPr>
          <w:sz w:val="24"/>
          <w:szCs w:val="24"/>
        </w:rPr>
      </w:pPr>
      <w:r>
        <w:rPr>
          <w:sz w:val="24"/>
          <w:szCs w:val="24"/>
        </w:rPr>
        <w:t>премирование по итогам работы за месяц;</w:t>
      </w:r>
    </w:p>
    <w:p w:rsidR="00D24D17" w:rsidRDefault="00D24D17" w:rsidP="00EE5761">
      <w:pPr>
        <w:widowControl w:val="0"/>
        <w:autoSpaceDE w:val="0"/>
        <w:autoSpaceDN w:val="0"/>
        <w:adjustRightInd w:val="0"/>
        <w:ind w:firstLine="709"/>
        <w:jc w:val="both"/>
        <w:rPr>
          <w:sz w:val="24"/>
          <w:szCs w:val="24"/>
        </w:rPr>
      </w:pPr>
      <w:r>
        <w:rPr>
          <w:sz w:val="24"/>
          <w:szCs w:val="24"/>
        </w:rPr>
        <w:t>премирование по итогам работы  за квартал;</w:t>
      </w:r>
    </w:p>
    <w:p w:rsidR="00D24D17" w:rsidRPr="003C4524" w:rsidRDefault="00D24D17" w:rsidP="00EE5761">
      <w:pPr>
        <w:widowControl w:val="0"/>
        <w:autoSpaceDE w:val="0"/>
        <w:autoSpaceDN w:val="0"/>
        <w:adjustRightInd w:val="0"/>
        <w:ind w:firstLine="709"/>
        <w:jc w:val="both"/>
        <w:rPr>
          <w:sz w:val="24"/>
          <w:szCs w:val="24"/>
        </w:rPr>
      </w:pPr>
      <w:r>
        <w:rPr>
          <w:sz w:val="24"/>
          <w:szCs w:val="24"/>
        </w:rPr>
        <w:t>премирование по результатам работы за год.</w:t>
      </w:r>
    </w:p>
    <w:p w:rsidR="00D24D17" w:rsidRPr="003C4524" w:rsidRDefault="00D24D17" w:rsidP="00EE5761">
      <w:pPr>
        <w:widowControl w:val="0"/>
        <w:autoSpaceDE w:val="0"/>
        <w:autoSpaceDN w:val="0"/>
        <w:adjustRightInd w:val="0"/>
        <w:ind w:firstLine="709"/>
        <w:jc w:val="both"/>
        <w:rPr>
          <w:sz w:val="24"/>
          <w:szCs w:val="24"/>
        </w:rPr>
      </w:pPr>
      <w:r w:rsidRPr="003C4524">
        <w:rPr>
          <w:sz w:val="24"/>
          <w:szCs w:val="24"/>
        </w:rPr>
        <w:t xml:space="preserve">Перечень видов премирования, порядок, условия их осуществления, а также критерии оценки эффективности профессиональной деятельности работников устанавливаются коллективным договором, локальным </w:t>
      </w:r>
      <w:r w:rsidRPr="00F13633">
        <w:rPr>
          <w:sz w:val="24"/>
          <w:szCs w:val="24"/>
        </w:rPr>
        <w:t>нормативным</w:t>
      </w:r>
      <w:r w:rsidRPr="003C4524">
        <w:rPr>
          <w:sz w:val="24"/>
          <w:szCs w:val="24"/>
        </w:rPr>
        <w:t xml:space="preserve"> актом учреждения</w:t>
      </w:r>
      <w:r>
        <w:rPr>
          <w:sz w:val="24"/>
          <w:szCs w:val="24"/>
        </w:rPr>
        <w:t>.</w:t>
      </w:r>
    </w:p>
    <w:p w:rsidR="00D24D17" w:rsidRDefault="00D24D17" w:rsidP="00EE5761">
      <w:pPr>
        <w:ind w:firstLine="709"/>
        <w:jc w:val="both"/>
        <w:rPr>
          <w:sz w:val="24"/>
          <w:szCs w:val="24"/>
        </w:rPr>
      </w:pPr>
      <w:r>
        <w:rPr>
          <w:sz w:val="24"/>
          <w:szCs w:val="24"/>
        </w:rPr>
        <w:t>5.5.1. Премирование  по итогам работы за месяц устанавливается в размере до 20% от оклада.</w:t>
      </w:r>
      <w:r w:rsidRPr="007248BF">
        <w:rPr>
          <w:sz w:val="24"/>
          <w:szCs w:val="24"/>
        </w:rPr>
        <w:t xml:space="preserve"> </w:t>
      </w:r>
    </w:p>
    <w:p w:rsidR="00D24D17" w:rsidRPr="00330B01" w:rsidRDefault="00D24D17" w:rsidP="00BA677B">
      <w:pPr>
        <w:ind w:firstLine="709"/>
        <w:jc w:val="both"/>
        <w:rPr>
          <w:sz w:val="24"/>
          <w:szCs w:val="24"/>
        </w:rPr>
      </w:pPr>
      <w:r w:rsidRPr="00330B01">
        <w:rPr>
          <w:sz w:val="24"/>
          <w:szCs w:val="24"/>
        </w:rPr>
        <w:t>Основными показателями оценки результатов работы для выплаты премии по итогам работы за месяц являются:</w:t>
      </w:r>
    </w:p>
    <w:p w:rsidR="00D24D17" w:rsidRPr="00330B01" w:rsidRDefault="00D24D17" w:rsidP="00BA677B">
      <w:pPr>
        <w:ind w:firstLine="709"/>
        <w:jc w:val="both"/>
        <w:rPr>
          <w:sz w:val="24"/>
          <w:szCs w:val="24"/>
        </w:rPr>
      </w:pPr>
      <w:r w:rsidRPr="00330B01">
        <w:rPr>
          <w:sz w:val="24"/>
          <w:szCs w:val="24"/>
        </w:rPr>
        <w:t>успешное и добросовестное исполнение работником своих должностных обязанностей в течение месяца;</w:t>
      </w:r>
    </w:p>
    <w:p w:rsidR="00D24D17" w:rsidRPr="00330B01" w:rsidRDefault="00D24D17" w:rsidP="00BA677B">
      <w:pPr>
        <w:ind w:firstLine="709"/>
        <w:jc w:val="both"/>
        <w:rPr>
          <w:sz w:val="24"/>
          <w:szCs w:val="24"/>
        </w:rPr>
      </w:pPr>
      <w:r w:rsidRPr="00330B01">
        <w:rPr>
          <w:sz w:val="24"/>
          <w:szCs w:val="24"/>
        </w:rPr>
        <w:t>выполнение показателей по направлению деятельности работника;</w:t>
      </w:r>
    </w:p>
    <w:p w:rsidR="00D24D17" w:rsidRPr="00330B01" w:rsidRDefault="00D24D17" w:rsidP="00BA677B">
      <w:pPr>
        <w:ind w:firstLine="709"/>
        <w:jc w:val="both"/>
        <w:rPr>
          <w:sz w:val="24"/>
          <w:szCs w:val="24"/>
        </w:rPr>
      </w:pPr>
      <w:r w:rsidRPr="00330B01">
        <w:rPr>
          <w:sz w:val="24"/>
          <w:szCs w:val="24"/>
        </w:rPr>
        <w:t>инициатива, творчество и применение в работе современных форм и методов организации труда;</w:t>
      </w:r>
    </w:p>
    <w:p w:rsidR="00D24D17" w:rsidRPr="00330B01" w:rsidRDefault="00D24D17" w:rsidP="00BA677B">
      <w:pPr>
        <w:autoSpaceDE w:val="0"/>
        <w:autoSpaceDN w:val="0"/>
        <w:adjustRightInd w:val="0"/>
        <w:ind w:firstLine="709"/>
        <w:jc w:val="both"/>
        <w:rPr>
          <w:sz w:val="24"/>
          <w:szCs w:val="24"/>
        </w:rPr>
      </w:pPr>
      <w:r w:rsidRPr="00330B01">
        <w:rPr>
          <w:sz w:val="24"/>
          <w:szCs w:val="24"/>
        </w:rPr>
        <w:t xml:space="preserve">соблюдение технологии оказания муниципальных услуг; </w:t>
      </w:r>
    </w:p>
    <w:p w:rsidR="00D24D17" w:rsidRPr="00330B01" w:rsidRDefault="00D24D17" w:rsidP="00BA677B">
      <w:pPr>
        <w:autoSpaceDE w:val="0"/>
        <w:autoSpaceDN w:val="0"/>
        <w:adjustRightInd w:val="0"/>
        <w:ind w:firstLine="709"/>
        <w:jc w:val="both"/>
        <w:rPr>
          <w:sz w:val="24"/>
          <w:szCs w:val="24"/>
        </w:rPr>
      </w:pPr>
      <w:r w:rsidRPr="00330B01">
        <w:rPr>
          <w:sz w:val="24"/>
          <w:szCs w:val="24"/>
        </w:rPr>
        <w:t xml:space="preserve">отсутствие обоснованных жалоб потребителей муниципальных услуг; </w:t>
      </w:r>
    </w:p>
    <w:p w:rsidR="00D24D17" w:rsidRPr="00330B01" w:rsidRDefault="00D24D17" w:rsidP="00BA677B">
      <w:pPr>
        <w:autoSpaceDE w:val="0"/>
        <w:autoSpaceDN w:val="0"/>
        <w:adjustRightInd w:val="0"/>
        <w:ind w:firstLine="709"/>
        <w:jc w:val="both"/>
        <w:rPr>
          <w:sz w:val="24"/>
          <w:szCs w:val="24"/>
        </w:rPr>
      </w:pPr>
      <w:r w:rsidRPr="00330B01">
        <w:rPr>
          <w:sz w:val="24"/>
          <w:szCs w:val="24"/>
        </w:rPr>
        <w:t>качественная подготовка и проведение мероприятий, связанных с уставной деятельностью учреждения;</w:t>
      </w:r>
    </w:p>
    <w:p w:rsidR="00D24D17" w:rsidRPr="00330B01" w:rsidRDefault="00D24D17" w:rsidP="00BA677B">
      <w:pPr>
        <w:ind w:firstLine="709"/>
        <w:jc w:val="both"/>
        <w:rPr>
          <w:sz w:val="24"/>
          <w:szCs w:val="24"/>
        </w:rPr>
      </w:pPr>
      <w:r w:rsidRPr="00330B01">
        <w:rPr>
          <w:sz w:val="24"/>
          <w:szCs w:val="24"/>
        </w:rPr>
        <w:t>выполнение порученной работы, связанной с обеспечением рабочего процесса или уставной деятельности учреждения;</w:t>
      </w:r>
    </w:p>
    <w:p w:rsidR="00D24D17" w:rsidRPr="00330B01" w:rsidRDefault="00D24D17" w:rsidP="00BA677B">
      <w:pPr>
        <w:ind w:firstLine="709"/>
        <w:jc w:val="both"/>
        <w:rPr>
          <w:sz w:val="24"/>
          <w:szCs w:val="24"/>
        </w:rPr>
      </w:pPr>
      <w:r w:rsidRPr="00330B01">
        <w:rPr>
          <w:sz w:val="24"/>
          <w:szCs w:val="24"/>
        </w:rPr>
        <w:t>качественная подготовка и своевременная сдача отчетности;</w:t>
      </w:r>
    </w:p>
    <w:p w:rsidR="00D24D17" w:rsidRPr="00330B01" w:rsidRDefault="00D24D17" w:rsidP="00BA677B">
      <w:pPr>
        <w:ind w:firstLine="709"/>
        <w:jc w:val="both"/>
        <w:rPr>
          <w:sz w:val="24"/>
          <w:szCs w:val="24"/>
        </w:rPr>
      </w:pPr>
      <w:r w:rsidRPr="00330B01">
        <w:rPr>
          <w:sz w:val="24"/>
          <w:szCs w:val="24"/>
        </w:rPr>
        <w:t>участие в течение месяца в выполнении важных и особо ответственных работ;</w:t>
      </w:r>
    </w:p>
    <w:p w:rsidR="00D24D17" w:rsidRPr="00330B01" w:rsidRDefault="00D24D17" w:rsidP="00BA677B">
      <w:pPr>
        <w:ind w:firstLine="709"/>
        <w:jc w:val="both"/>
        <w:rPr>
          <w:sz w:val="24"/>
          <w:szCs w:val="24"/>
        </w:rPr>
      </w:pPr>
      <w:r w:rsidRPr="00330B01">
        <w:rPr>
          <w:sz w:val="24"/>
          <w:szCs w:val="24"/>
        </w:rPr>
        <w:t>соблюдение трудовой дисциплины.</w:t>
      </w:r>
    </w:p>
    <w:p w:rsidR="00D24D17" w:rsidRPr="00330B01" w:rsidRDefault="00D24D17" w:rsidP="00BA677B">
      <w:pPr>
        <w:ind w:firstLine="709"/>
        <w:jc w:val="both"/>
        <w:rPr>
          <w:sz w:val="24"/>
          <w:szCs w:val="24"/>
        </w:rPr>
      </w:pPr>
      <w:r w:rsidRPr="00330B01">
        <w:rPr>
          <w:sz w:val="24"/>
          <w:szCs w:val="24"/>
        </w:rPr>
        <w:t xml:space="preserve">По решению руководителя </w:t>
      </w:r>
      <w:r>
        <w:rPr>
          <w:sz w:val="24"/>
          <w:szCs w:val="24"/>
        </w:rPr>
        <w:t>учреждения</w:t>
      </w:r>
      <w:r w:rsidRPr="00330B01">
        <w:rPr>
          <w:sz w:val="24"/>
          <w:szCs w:val="24"/>
        </w:rPr>
        <w:t xml:space="preserve"> допускается снижение или лишение размера премии по итогам работы за месяц в связи с допущенными нарушениями трудовой дисциплины или ненадлежащим исполнением должностных обязанностей работником.</w:t>
      </w:r>
    </w:p>
    <w:p w:rsidR="00D24D17" w:rsidRPr="00330B01" w:rsidRDefault="00D24D17" w:rsidP="00EE5761">
      <w:pPr>
        <w:ind w:firstLine="709"/>
        <w:jc w:val="both"/>
        <w:rPr>
          <w:sz w:val="24"/>
          <w:szCs w:val="24"/>
        </w:rPr>
      </w:pPr>
      <w:r w:rsidRPr="00330B01">
        <w:rPr>
          <w:sz w:val="24"/>
          <w:szCs w:val="24"/>
        </w:rPr>
        <w:t>Основанием для снижения (лишения) премии по итогам работы за месяц являются:</w:t>
      </w:r>
    </w:p>
    <w:p w:rsidR="00D24D17" w:rsidRPr="00330B01" w:rsidRDefault="00D24D17" w:rsidP="00EE5761">
      <w:pPr>
        <w:ind w:firstLine="709"/>
        <w:jc w:val="both"/>
        <w:rPr>
          <w:sz w:val="24"/>
          <w:szCs w:val="24"/>
        </w:rPr>
      </w:pPr>
      <w:r w:rsidRPr="00330B01">
        <w:rPr>
          <w:sz w:val="24"/>
          <w:szCs w:val="24"/>
        </w:rPr>
        <w:t>нарушение, неисполнение или ненадлежащее исполнение должностных обязанностей;</w:t>
      </w:r>
    </w:p>
    <w:p w:rsidR="00D24D17" w:rsidRPr="00330B01" w:rsidRDefault="00D24D17" w:rsidP="00EE5761">
      <w:pPr>
        <w:ind w:firstLine="709"/>
        <w:jc w:val="both"/>
        <w:rPr>
          <w:sz w:val="24"/>
          <w:szCs w:val="24"/>
        </w:rPr>
      </w:pPr>
      <w:r w:rsidRPr="00330B01">
        <w:rPr>
          <w:sz w:val="24"/>
          <w:szCs w:val="24"/>
        </w:rPr>
        <w:t>прогул, появление на работе в состоянии алкогольного, наркотического или иного токсического опьянения;</w:t>
      </w:r>
    </w:p>
    <w:p w:rsidR="00D24D17" w:rsidRPr="00330B01" w:rsidRDefault="00D24D17" w:rsidP="00EE5761">
      <w:pPr>
        <w:ind w:firstLine="709"/>
        <w:jc w:val="both"/>
        <w:rPr>
          <w:sz w:val="24"/>
          <w:szCs w:val="24"/>
        </w:rPr>
      </w:pPr>
      <w:r w:rsidRPr="00330B01">
        <w:rPr>
          <w:sz w:val="24"/>
          <w:szCs w:val="24"/>
        </w:rPr>
        <w:t>систематические опоздания на работу без уважительных причин или другие нарушения внутреннего трудового распорядка;</w:t>
      </w:r>
    </w:p>
    <w:p w:rsidR="00D24D17" w:rsidRPr="00330B01" w:rsidRDefault="00D24D17" w:rsidP="00EE5761">
      <w:pPr>
        <w:ind w:firstLine="709"/>
        <w:jc w:val="both"/>
        <w:rPr>
          <w:sz w:val="24"/>
          <w:szCs w:val="24"/>
        </w:rPr>
      </w:pPr>
      <w:r w:rsidRPr="00330B01">
        <w:rPr>
          <w:sz w:val="24"/>
          <w:szCs w:val="24"/>
        </w:rPr>
        <w:lastRenderedPageBreak/>
        <w:t>нарушение установленных сроков отчетности;</w:t>
      </w:r>
    </w:p>
    <w:p w:rsidR="00D24D17" w:rsidRPr="00330B01" w:rsidRDefault="00D24D17" w:rsidP="00EE5761">
      <w:pPr>
        <w:ind w:firstLine="709"/>
        <w:jc w:val="both"/>
        <w:rPr>
          <w:sz w:val="24"/>
          <w:szCs w:val="24"/>
        </w:rPr>
      </w:pPr>
      <w:r w:rsidRPr="00330B01">
        <w:rPr>
          <w:sz w:val="24"/>
          <w:szCs w:val="24"/>
        </w:rPr>
        <w:t>неправильное хранение материалов, инструментов, оборудования, инвентаря;</w:t>
      </w:r>
    </w:p>
    <w:p w:rsidR="00D24D17" w:rsidRPr="00330B01" w:rsidRDefault="00D24D17" w:rsidP="00EE5761">
      <w:pPr>
        <w:ind w:firstLine="709"/>
        <w:jc w:val="both"/>
        <w:rPr>
          <w:sz w:val="24"/>
          <w:szCs w:val="24"/>
        </w:rPr>
      </w:pPr>
      <w:r w:rsidRPr="00330B01">
        <w:rPr>
          <w:sz w:val="24"/>
          <w:szCs w:val="24"/>
        </w:rPr>
        <w:t>нарушение правил и норм охраны труда, техники безопасности и производственных инструкций;</w:t>
      </w:r>
    </w:p>
    <w:p w:rsidR="00D24D17" w:rsidRPr="00330B01" w:rsidRDefault="00D24D17" w:rsidP="00EE5761">
      <w:pPr>
        <w:ind w:firstLine="709"/>
        <w:jc w:val="both"/>
        <w:rPr>
          <w:sz w:val="24"/>
          <w:szCs w:val="24"/>
        </w:rPr>
      </w:pPr>
      <w:r w:rsidRPr="00330B01">
        <w:rPr>
          <w:sz w:val="24"/>
          <w:szCs w:val="24"/>
        </w:rPr>
        <w:t>жалобы граждан (юридических лиц)  на некачественное и грубое обслуживание;</w:t>
      </w:r>
    </w:p>
    <w:p w:rsidR="00D24D17" w:rsidRDefault="00D24D17" w:rsidP="00EE5761">
      <w:pPr>
        <w:ind w:firstLine="709"/>
        <w:jc w:val="both"/>
        <w:rPr>
          <w:sz w:val="24"/>
          <w:szCs w:val="24"/>
        </w:rPr>
      </w:pPr>
      <w:r w:rsidRPr="00330B01">
        <w:rPr>
          <w:sz w:val="24"/>
          <w:szCs w:val="24"/>
        </w:rPr>
        <w:t>аварии и брак в работе по вине работника.</w:t>
      </w:r>
    </w:p>
    <w:p w:rsidR="00D24D17" w:rsidRDefault="00D24D17" w:rsidP="0057045A">
      <w:pPr>
        <w:widowControl w:val="0"/>
        <w:autoSpaceDE w:val="0"/>
        <w:autoSpaceDN w:val="0"/>
        <w:adjustRightInd w:val="0"/>
        <w:ind w:firstLine="709"/>
        <w:jc w:val="both"/>
        <w:rPr>
          <w:sz w:val="24"/>
          <w:szCs w:val="24"/>
        </w:rPr>
      </w:pPr>
      <w:r>
        <w:rPr>
          <w:sz w:val="24"/>
          <w:szCs w:val="24"/>
        </w:rPr>
        <w:t xml:space="preserve">5.5.2. Премирование по итогам работы  за квартал устанавливается в размере до </w:t>
      </w:r>
      <w:r w:rsidR="00290222">
        <w:rPr>
          <w:sz w:val="24"/>
          <w:szCs w:val="24"/>
        </w:rPr>
        <w:t>одного</w:t>
      </w:r>
      <w:r>
        <w:rPr>
          <w:sz w:val="24"/>
          <w:szCs w:val="24"/>
        </w:rPr>
        <w:t xml:space="preserve"> фонда оплаты труда.</w:t>
      </w:r>
    </w:p>
    <w:p w:rsidR="00D24D17" w:rsidRPr="00F13633" w:rsidRDefault="00D24D17" w:rsidP="00EE5761">
      <w:pPr>
        <w:widowControl w:val="0"/>
        <w:autoSpaceDE w:val="0"/>
        <w:autoSpaceDN w:val="0"/>
        <w:adjustRightInd w:val="0"/>
        <w:ind w:firstLine="709"/>
        <w:jc w:val="both"/>
        <w:rPr>
          <w:sz w:val="24"/>
          <w:szCs w:val="24"/>
        </w:rPr>
      </w:pPr>
      <w:r>
        <w:rPr>
          <w:sz w:val="24"/>
          <w:szCs w:val="24"/>
        </w:rPr>
        <w:t xml:space="preserve">Премирование по итогам работы за квартал выплачивается на основании </w:t>
      </w:r>
      <w:r w:rsidRPr="00F13633">
        <w:rPr>
          <w:sz w:val="24"/>
          <w:szCs w:val="24"/>
        </w:rPr>
        <w:t>распоряжения администрации сельского поселения Верхнеказымский.</w:t>
      </w:r>
    </w:p>
    <w:p w:rsidR="00D24D17" w:rsidRDefault="00D24D17" w:rsidP="00EE5761">
      <w:pPr>
        <w:widowControl w:val="0"/>
        <w:autoSpaceDE w:val="0"/>
        <w:autoSpaceDN w:val="0"/>
        <w:adjustRightInd w:val="0"/>
        <w:ind w:firstLine="709"/>
        <w:jc w:val="both"/>
        <w:rPr>
          <w:sz w:val="24"/>
          <w:szCs w:val="24"/>
        </w:rPr>
      </w:pPr>
      <w:r>
        <w:rPr>
          <w:sz w:val="24"/>
          <w:szCs w:val="24"/>
        </w:rPr>
        <w:t>В случае экономии фонда оплаты труда размер денежного поощрения по результатам работы за квартал максимальными размерами не ограничивается.</w:t>
      </w:r>
    </w:p>
    <w:p w:rsidR="00D24D17" w:rsidRDefault="00D24D17" w:rsidP="00EE5761">
      <w:pPr>
        <w:widowControl w:val="0"/>
        <w:autoSpaceDE w:val="0"/>
        <w:autoSpaceDN w:val="0"/>
        <w:adjustRightInd w:val="0"/>
        <w:ind w:firstLine="709"/>
        <w:jc w:val="both"/>
        <w:rPr>
          <w:sz w:val="24"/>
          <w:szCs w:val="24"/>
        </w:rPr>
      </w:pPr>
      <w:r>
        <w:rPr>
          <w:sz w:val="24"/>
          <w:szCs w:val="24"/>
        </w:rPr>
        <w:t xml:space="preserve">Премирование по итогам работы за </w:t>
      </w:r>
      <w:r>
        <w:rPr>
          <w:sz w:val="24"/>
          <w:szCs w:val="24"/>
          <w:lang w:val="en-US"/>
        </w:rPr>
        <w:t>I</w:t>
      </w:r>
      <w:r w:rsidRPr="00602425">
        <w:rPr>
          <w:sz w:val="24"/>
          <w:szCs w:val="24"/>
        </w:rPr>
        <w:t>,</w:t>
      </w:r>
      <w:r>
        <w:rPr>
          <w:sz w:val="24"/>
          <w:szCs w:val="24"/>
        </w:rPr>
        <w:t xml:space="preserve"> </w:t>
      </w:r>
      <w:r>
        <w:rPr>
          <w:sz w:val="24"/>
          <w:szCs w:val="24"/>
          <w:lang w:val="en-US"/>
        </w:rPr>
        <w:t>II</w:t>
      </w:r>
      <w:r w:rsidRPr="00602425">
        <w:rPr>
          <w:sz w:val="24"/>
          <w:szCs w:val="24"/>
        </w:rPr>
        <w:t>,</w:t>
      </w:r>
      <w:r>
        <w:rPr>
          <w:sz w:val="24"/>
          <w:szCs w:val="24"/>
        </w:rPr>
        <w:t xml:space="preserve"> </w:t>
      </w:r>
      <w:r>
        <w:rPr>
          <w:sz w:val="24"/>
          <w:szCs w:val="24"/>
          <w:lang w:val="en-US"/>
        </w:rPr>
        <w:t>III</w:t>
      </w:r>
      <w:r w:rsidRPr="00602425">
        <w:rPr>
          <w:sz w:val="24"/>
          <w:szCs w:val="24"/>
        </w:rPr>
        <w:t xml:space="preserve"> </w:t>
      </w:r>
      <w:r>
        <w:rPr>
          <w:sz w:val="24"/>
          <w:szCs w:val="24"/>
        </w:rPr>
        <w:t xml:space="preserve">кварталы, выплачивается в квартале, следующим за прошедшим, по итогам работы за </w:t>
      </w:r>
      <w:r>
        <w:rPr>
          <w:sz w:val="24"/>
          <w:szCs w:val="24"/>
          <w:lang w:val="en-US"/>
        </w:rPr>
        <w:t>IV</w:t>
      </w:r>
      <w:r>
        <w:rPr>
          <w:sz w:val="24"/>
          <w:szCs w:val="24"/>
        </w:rPr>
        <w:t xml:space="preserve"> квартал – до 31 декабря текущего года.</w:t>
      </w:r>
    </w:p>
    <w:p w:rsidR="00D24D17" w:rsidRDefault="00D24D17" w:rsidP="00EE5761">
      <w:pPr>
        <w:widowControl w:val="0"/>
        <w:autoSpaceDE w:val="0"/>
        <w:autoSpaceDN w:val="0"/>
        <w:adjustRightInd w:val="0"/>
        <w:ind w:firstLine="709"/>
        <w:jc w:val="both"/>
        <w:rPr>
          <w:sz w:val="24"/>
          <w:szCs w:val="24"/>
        </w:rPr>
      </w:pPr>
      <w:r>
        <w:rPr>
          <w:sz w:val="24"/>
          <w:szCs w:val="24"/>
        </w:rPr>
        <w:t xml:space="preserve">Премирование по итогам работы за квартал осуществляется на основании </w:t>
      </w:r>
      <w:r w:rsidR="0075322F" w:rsidRPr="00BA6D88">
        <w:rPr>
          <w:sz w:val="24"/>
          <w:szCs w:val="24"/>
        </w:rPr>
        <w:t>Порядка определения размера премии по итогам работы за квартал работников муниципальных учреждений культуры сельского поселения Верхнеказымский, утвержденного распоряжением  администрации сельского поселения Верхнеказымский</w:t>
      </w:r>
      <w:r w:rsidR="0075322F">
        <w:rPr>
          <w:sz w:val="24"/>
          <w:szCs w:val="24"/>
        </w:rPr>
        <w:t xml:space="preserve">. </w:t>
      </w:r>
      <w:r>
        <w:rPr>
          <w:sz w:val="24"/>
          <w:szCs w:val="24"/>
        </w:rPr>
        <w:t>Премирование по итогам работы за квартал выплачивается за фактически отработанное время в расчетном квартале.</w:t>
      </w:r>
    </w:p>
    <w:p w:rsidR="00D24D17" w:rsidRPr="007749A7" w:rsidRDefault="00D24D17" w:rsidP="00EE5761">
      <w:pPr>
        <w:widowControl w:val="0"/>
        <w:autoSpaceDE w:val="0"/>
        <w:autoSpaceDN w:val="0"/>
        <w:adjustRightInd w:val="0"/>
        <w:ind w:firstLine="709"/>
        <w:jc w:val="both"/>
        <w:rPr>
          <w:sz w:val="24"/>
          <w:szCs w:val="24"/>
        </w:rPr>
      </w:pPr>
      <w:r w:rsidRPr="007749A7">
        <w:rPr>
          <w:sz w:val="24"/>
          <w:szCs w:val="24"/>
        </w:rPr>
        <w:t>Отработанное время в расчетном квартале для расчета размера премиальных выплат по результатам работы за квартал включается время работы по табелю учета рабочего времени, дни нахождения работника на профессиональной подготовке, переподготовке, повышении квалификации или стажировке, в служебной командировке, в ежегодном оплачиваемом отпуске.</w:t>
      </w:r>
    </w:p>
    <w:p w:rsidR="00D24D17" w:rsidRDefault="00D24D17" w:rsidP="00EE5761">
      <w:pPr>
        <w:widowControl w:val="0"/>
        <w:autoSpaceDE w:val="0"/>
        <w:autoSpaceDN w:val="0"/>
        <w:adjustRightInd w:val="0"/>
        <w:ind w:firstLine="709"/>
        <w:jc w:val="both"/>
        <w:rPr>
          <w:sz w:val="24"/>
          <w:szCs w:val="24"/>
        </w:rPr>
      </w:pPr>
      <w:r>
        <w:rPr>
          <w:sz w:val="24"/>
          <w:szCs w:val="24"/>
        </w:rPr>
        <w:t>Премия выплачивается работникам, для которых данное учреждение является основным местом работы.</w:t>
      </w:r>
    </w:p>
    <w:p w:rsidR="00D24D17" w:rsidRPr="00F13633" w:rsidRDefault="00D24D17" w:rsidP="00EE5761">
      <w:pPr>
        <w:widowControl w:val="0"/>
        <w:autoSpaceDE w:val="0"/>
        <w:autoSpaceDN w:val="0"/>
        <w:adjustRightInd w:val="0"/>
        <w:ind w:firstLine="709"/>
        <w:jc w:val="both"/>
        <w:rPr>
          <w:sz w:val="24"/>
          <w:szCs w:val="24"/>
        </w:rPr>
      </w:pPr>
      <w:r w:rsidRPr="00F13633">
        <w:rPr>
          <w:sz w:val="24"/>
          <w:szCs w:val="24"/>
        </w:rPr>
        <w:t xml:space="preserve">Премия </w:t>
      </w:r>
      <w:r w:rsidR="000C742F" w:rsidRPr="00F13633">
        <w:rPr>
          <w:sz w:val="24"/>
          <w:szCs w:val="24"/>
        </w:rPr>
        <w:t xml:space="preserve">по итогам работа за квартал </w:t>
      </w:r>
      <w:r w:rsidRPr="00F13633">
        <w:rPr>
          <w:sz w:val="24"/>
          <w:szCs w:val="24"/>
        </w:rPr>
        <w:t xml:space="preserve">в полном размере выплачивается работникам, которые проработали весь </w:t>
      </w:r>
      <w:r w:rsidR="002A36BB">
        <w:rPr>
          <w:sz w:val="24"/>
          <w:szCs w:val="24"/>
        </w:rPr>
        <w:t>квартал</w:t>
      </w:r>
      <w:r w:rsidRPr="00F13633">
        <w:rPr>
          <w:sz w:val="24"/>
          <w:szCs w:val="24"/>
        </w:rPr>
        <w:t xml:space="preserve"> и состояли в списочном составе на дату издания приказа руководителя учреждения.</w:t>
      </w:r>
    </w:p>
    <w:p w:rsidR="00D24D17" w:rsidRPr="00F13633" w:rsidRDefault="00D24D17" w:rsidP="00EE5761">
      <w:pPr>
        <w:widowControl w:val="0"/>
        <w:autoSpaceDE w:val="0"/>
        <w:autoSpaceDN w:val="0"/>
        <w:adjustRightInd w:val="0"/>
        <w:ind w:firstLine="709"/>
        <w:jc w:val="both"/>
        <w:rPr>
          <w:sz w:val="24"/>
          <w:szCs w:val="24"/>
        </w:rPr>
      </w:pPr>
      <w:r w:rsidRPr="00F13633">
        <w:rPr>
          <w:sz w:val="24"/>
          <w:szCs w:val="24"/>
        </w:rPr>
        <w:t xml:space="preserve">Премия в размере пропорционально отработанному времени в </w:t>
      </w:r>
      <w:r w:rsidR="00454C37">
        <w:rPr>
          <w:sz w:val="24"/>
          <w:szCs w:val="24"/>
        </w:rPr>
        <w:t>квартале</w:t>
      </w:r>
      <w:r w:rsidRPr="00F13633">
        <w:rPr>
          <w:sz w:val="24"/>
          <w:szCs w:val="24"/>
        </w:rPr>
        <w:t xml:space="preserve"> также выплачивается работникам, проработавшим неполный календарный год, уволившимся в порядке перевода в другое муниципальное учреждение Белоярского района; вновь принятым на работу; уволившимся с работы в связи с призывом на службу в армию; выходом на пенсию; поступлением в учебное заведение; переходом на выборную должность, а также вернувшимся на работу после отсутствия по этим причинам.</w:t>
      </w:r>
    </w:p>
    <w:p w:rsidR="00D24D17" w:rsidRDefault="00D24D17" w:rsidP="00EE5761">
      <w:pPr>
        <w:widowControl w:val="0"/>
        <w:autoSpaceDE w:val="0"/>
        <w:autoSpaceDN w:val="0"/>
        <w:adjustRightInd w:val="0"/>
        <w:ind w:firstLine="709"/>
        <w:jc w:val="both"/>
        <w:rPr>
          <w:sz w:val="24"/>
          <w:szCs w:val="24"/>
        </w:rPr>
      </w:pPr>
      <w:r>
        <w:rPr>
          <w:sz w:val="24"/>
          <w:szCs w:val="24"/>
        </w:rPr>
        <w:t xml:space="preserve">5.5.3. Премирование  по результатам работы за год устанавливается  в размере до </w:t>
      </w:r>
      <w:r w:rsidR="00DC3EB0">
        <w:rPr>
          <w:sz w:val="24"/>
          <w:szCs w:val="24"/>
        </w:rPr>
        <w:t>одного</w:t>
      </w:r>
      <w:r>
        <w:rPr>
          <w:sz w:val="24"/>
          <w:szCs w:val="24"/>
        </w:rPr>
        <w:t xml:space="preserve"> фонда оплаты труда за фактически отработанное время, по основной занимаемой должности.</w:t>
      </w:r>
    </w:p>
    <w:p w:rsidR="00D24D17" w:rsidRDefault="00D24D17" w:rsidP="00EE5761">
      <w:pPr>
        <w:widowControl w:val="0"/>
        <w:autoSpaceDE w:val="0"/>
        <w:autoSpaceDN w:val="0"/>
        <w:adjustRightInd w:val="0"/>
        <w:ind w:firstLine="709"/>
        <w:jc w:val="both"/>
        <w:rPr>
          <w:sz w:val="24"/>
          <w:szCs w:val="24"/>
        </w:rPr>
      </w:pPr>
      <w:r>
        <w:rPr>
          <w:sz w:val="24"/>
          <w:szCs w:val="24"/>
        </w:rPr>
        <w:t>Размер премии по результатам  работы за год определяется расчетным путем.</w:t>
      </w:r>
    </w:p>
    <w:p w:rsidR="00D24D17" w:rsidRDefault="00D24D17" w:rsidP="00EE5761">
      <w:pPr>
        <w:widowControl w:val="0"/>
        <w:autoSpaceDE w:val="0"/>
        <w:autoSpaceDN w:val="0"/>
        <w:adjustRightInd w:val="0"/>
        <w:ind w:firstLine="709"/>
        <w:jc w:val="both"/>
        <w:rPr>
          <w:sz w:val="24"/>
          <w:szCs w:val="24"/>
        </w:rPr>
      </w:pPr>
      <w:r>
        <w:rPr>
          <w:sz w:val="24"/>
          <w:szCs w:val="24"/>
        </w:rPr>
        <w:t>В фактически отработанное время в календарном году для расчета размера премии включается время работы по табелю учета рабочего времени.</w:t>
      </w:r>
    </w:p>
    <w:p w:rsidR="00D24D17" w:rsidRDefault="00D24D17" w:rsidP="00EE5761">
      <w:pPr>
        <w:widowControl w:val="0"/>
        <w:autoSpaceDE w:val="0"/>
        <w:autoSpaceDN w:val="0"/>
        <w:adjustRightInd w:val="0"/>
        <w:ind w:firstLine="709"/>
        <w:jc w:val="both"/>
        <w:rPr>
          <w:sz w:val="24"/>
          <w:szCs w:val="24"/>
        </w:rPr>
      </w:pPr>
      <w:r>
        <w:rPr>
          <w:sz w:val="24"/>
          <w:szCs w:val="24"/>
        </w:rPr>
        <w:t xml:space="preserve">Премия </w:t>
      </w:r>
      <w:r w:rsidR="00FC7B9E">
        <w:rPr>
          <w:sz w:val="24"/>
          <w:szCs w:val="24"/>
        </w:rPr>
        <w:t xml:space="preserve">по результатам  работы за год </w:t>
      </w:r>
      <w:r>
        <w:rPr>
          <w:sz w:val="24"/>
          <w:szCs w:val="24"/>
        </w:rPr>
        <w:t>в полном размере выплачивается работникам, которые проработали весь календарный год и состояли в списочном составе на дату издания приказа руководителя учреждения.</w:t>
      </w:r>
    </w:p>
    <w:p w:rsidR="00D24D17" w:rsidRDefault="00D24D17" w:rsidP="00EE5761">
      <w:pPr>
        <w:widowControl w:val="0"/>
        <w:autoSpaceDE w:val="0"/>
        <w:autoSpaceDN w:val="0"/>
        <w:adjustRightInd w:val="0"/>
        <w:ind w:firstLine="709"/>
        <w:jc w:val="both"/>
        <w:rPr>
          <w:sz w:val="24"/>
          <w:szCs w:val="24"/>
        </w:rPr>
      </w:pPr>
      <w:proofErr w:type="gramStart"/>
      <w:r>
        <w:rPr>
          <w:sz w:val="24"/>
          <w:szCs w:val="24"/>
        </w:rPr>
        <w:t xml:space="preserve">Премия </w:t>
      </w:r>
      <w:r w:rsidR="00FC7B9E">
        <w:rPr>
          <w:sz w:val="24"/>
          <w:szCs w:val="24"/>
        </w:rPr>
        <w:t xml:space="preserve">по результатам  работы за год </w:t>
      </w:r>
      <w:r>
        <w:rPr>
          <w:sz w:val="24"/>
          <w:szCs w:val="24"/>
        </w:rPr>
        <w:t>в размере пропорционально отработанному времени в календарном году также выплачивается работникам, проработавшим неполный календарный год, уволившимся в порядке перевода в другое муниципальное учреждение Белоярского района; вновь принятым на работу; уволившимся с работы в связи с призывом на службу в армию; выходом на пенсию; поступлением в учебное заведение;</w:t>
      </w:r>
      <w:proofErr w:type="gramEnd"/>
      <w:r>
        <w:rPr>
          <w:sz w:val="24"/>
          <w:szCs w:val="24"/>
        </w:rPr>
        <w:t xml:space="preserve"> переходом на выборную должность, а также вернувшимся на работу после отсутствия по </w:t>
      </w:r>
      <w:r>
        <w:rPr>
          <w:sz w:val="24"/>
          <w:szCs w:val="24"/>
        </w:rPr>
        <w:lastRenderedPageBreak/>
        <w:t>этим причинам.</w:t>
      </w:r>
    </w:p>
    <w:p w:rsidR="00DA056F" w:rsidRDefault="00D24D17" w:rsidP="00EE5761">
      <w:pPr>
        <w:widowControl w:val="0"/>
        <w:autoSpaceDE w:val="0"/>
        <w:autoSpaceDN w:val="0"/>
        <w:adjustRightInd w:val="0"/>
        <w:ind w:firstLine="709"/>
        <w:jc w:val="both"/>
        <w:rPr>
          <w:sz w:val="24"/>
          <w:szCs w:val="24"/>
        </w:rPr>
      </w:pPr>
      <w:r w:rsidRPr="003C4524">
        <w:rPr>
          <w:sz w:val="24"/>
          <w:szCs w:val="24"/>
        </w:rPr>
        <w:t xml:space="preserve">Премиальные выплаты по итогам работы </w:t>
      </w:r>
      <w:r w:rsidR="00FC7B9E">
        <w:rPr>
          <w:sz w:val="24"/>
          <w:szCs w:val="24"/>
        </w:rPr>
        <w:t xml:space="preserve">за год </w:t>
      </w:r>
      <w:r w:rsidRPr="003C4524">
        <w:rPr>
          <w:sz w:val="24"/>
          <w:szCs w:val="24"/>
        </w:rPr>
        <w:t xml:space="preserve">производятся с учетом обеспечения указанных выплат финансовыми средствами, в пределах доведенных бюджетных ассигнований, лимитов бюджетных обязательств бюджета </w:t>
      </w:r>
      <w:r>
        <w:rPr>
          <w:sz w:val="24"/>
          <w:szCs w:val="24"/>
        </w:rPr>
        <w:t>сельского поселения Верхнеказымский</w:t>
      </w:r>
      <w:r w:rsidRPr="003C4524">
        <w:rPr>
          <w:sz w:val="24"/>
          <w:szCs w:val="24"/>
        </w:rPr>
        <w:t xml:space="preserve">, направленных на финансовое обеспечение выполнения </w:t>
      </w:r>
      <w:r>
        <w:rPr>
          <w:sz w:val="24"/>
          <w:szCs w:val="24"/>
        </w:rPr>
        <w:t>муниципального</w:t>
      </w:r>
      <w:r w:rsidRPr="003C4524">
        <w:rPr>
          <w:sz w:val="24"/>
          <w:szCs w:val="24"/>
        </w:rPr>
        <w:t xml:space="preserve"> </w:t>
      </w:r>
      <w:proofErr w:type="gramStart"/>
      <w:r w:rsidRPr="003C4524">
        <w:rPr>
          <w:sz w:val="24"/>
          <w:szCs w:val="24"/>
        </w:rPr>
        <w:t>задания</w:t>
      </w:r>
      <w:proofErr w:type="gramEnd"/>
      <w:r w:rsidRPr="003C4524">
        <w:rPr>
          <w:sz w:val="24"/>
          <w:szCs w:val="24"/>
        </w:rPr>
        <w:t xml:space="preserve"> на оказание </w:t>
      </w:r>
      <w:r>
        <w:rPr>
          <w:sz w:val="24"/>
          <w:szCs w:val="24"/>
        </w:rPr>
        <w:t>муниципальных услуг</w:t>
      </w:r>
      <w:r w:rsidRPr="003C4524">
        <w:rPr>
          <w:sz w:val="24"/>
          <w:szCs w:val="24"/>
        </w:rPr>
        <w:t xml:space="preserve"> (выполнение работ)</w:t>
      </w:r>
      <w:r w:rsidR="00DA056F">
        <w:rPr>
          <w:sz w:val="24"/>
          <w:szCs w:val="24"/>
        </w:rPr>
        <w:t>.</w:t>
      </w:r>
      <w:r w:rsidRPr="003C4524">
        <w:rPr>
          <w:sz w:val="24"/>
          <w:szCs w:val="24"/>
        </w:rPr>
        <w:t xml:space="preserve"> </w:t>
      </w:r>
    </w:p>
    <w:p w:rsidR="00D24D17" w:rsidRPr="0051129B" w:rsidRDefault="00D24D17" w:rsidP="00EE5761">
      <w:pPr>
        <w:widowControl w:val="0"/>
        <w:autoSpaceDE w:val="0"/>
        <w:autoSpaceDN w:val="0"/>
        <w:adjustRightInd w:val="0"/>
        <w:ind w:firstLine="709"/>
        <w:jc w:val="both"/>
        <w:rPr>
          <w:color w:val="000000"/>
          <w:sz w:val="24"/>
          <w:szCs w:val="24"/>
        </w:rPr>
      </w:pPr>
      <w:r>
        <w:rPr>
          <w:color w:val="000000"/>
          <w:sz w:val="24"/>
          <w:szCs w:val="24"/>
        </w:rPr>
        <w:t>5.6. П</w:t>
      </w:r>
      <w:r w:rsidRPr="00A557DB">
        <w:rPr>
          <w:color w:val="000000"/>
          <w:sz w:val="24"/>
          <w:szCs w:val="24"/>
        </w:rPr>
        <w:t>овышающий коэффициент к окладу  для лиц, деятельность которых направлена на изучение, исследование, преподавание и пропаганду языков коренн</w:t>
      </w:r>
      <w:r>
        <w:rPr>
          <w:color w:val="000000"/>
          <w:sz w:val="24"/>
          <w:szCs w:val="24"/>
        </w:rPr>
        <w:t>ых малочисленных народов Севера, устанавливается в размере 0,25.</w:t>
      </w:r>
    </w:p>
    <w:p w:rsidR="00D24D17" w:rsidRDefault="00D24D17" w:rsidP="00C869AB">
      <w:pPr>
        <w:widowControl w:val="0"/>
        <w:autoSpaceDE w:val="0"/>
        <w:autoSpaceDN w:val="0"/>
        <w:adjustRightInd w:val="0"/>
        <w:ind w:firstLine="709"/>
        <w:jc w:val="both"/>
        <w:rPr>
          <w:sz w:val="24"/>
          <w:szCs w:val="24"/>
        </w:rPr>
      </w:pPr>
      <w:r w:rsidRPr="003C4524">
        <w:rPr>
          <w:sz w:val="24"/>
          <w:szCs w:val="24"/>
        </w:rPr>
        <w:t>5.</w:t>
      </w:r>
      <w:r>
        <w:rPr>
          <w:sz w:val="24"/>
          <w:szCs w:val="24"/>
        </w:rPr>
        <w:t>7</w:t>
      </w:r>
      <w:r w:rsidRPr="003C4524">
        <w:rPr>
          <w:sz w:val="24"/>
          <w:szCs w:val="24"/>
        </w:rPr>
        <w:t xml:space="preserve">. Установление выплат стимулирующего характера производится по решению руководителя учреждения в пределах бюджетных ассигнований на оплату труда работников учреждения в порядке и на условиях, установленных коллективным договором, локальным </w:t>
      </w:r>
      <w:r w:rsidRPr="00F13633">
        <w:rPr>
          <w:sz w:val="24"/>
          <w:szCs w:val="24"/>
        </w:rPr>
        <w:t>нормативным</w:t>
      </w:r>
      <w:r w:rsidRPr="003C4524">
        <w:rPr>
          <w:sz w:val="24"/>
          <w:szCs w:val="24"/>
        </w:rPr>
        <w:t xml:space="preserve"> актом учреждения</w:t>
      </w:r>
      <w:r w:rsidR="004E6BC8">
        <w:rPr>
          <w:sz w:val="24"/>
          <w:szCs w:val="24"/>
        </w:rPr>
        <w:t>.</w:t>
      </w:r>
    </w:p>
    <w:p w:rsidR="00C869AB" w:rsidRDefault="00C869AB" w:rsidP="00C869AB">
      <w:pPr>
        <w:widowControl w:val="0"/>
        <w:autoSpaceDE w:val="0"/>
        <w:autoSpaceDN w:val="0"/>
        <w:adjustRightInd w:val="0"/>
        <w:ind w:firstLine="709"/>
        <w:jc w:val="both"/>
        <w:rPr>
          <w:sz w:val="24"/>
          <w:szCs w:val="24"/>
        </w:rPr>
      </w:pPr>
      <w:r>
        <w:rPr>
          <w:sz w:val="24"/>
          <w:szCs w:val="24"/>
        </w:rPr>
        <w:t>5.8. Стимулирующие выплаты начисляются к окладу и не образуют увеличения оклада для начисления других выплат, надбавок, доплат, кроме районного коэффициента и процентной надбавки за работу в районах Крайнего Севера и приравненных к ним местностям.</w:t>
      </w:r>
    </w:p>
    <w:p w:rsidR="00D24D17" w:rsidRPr="003C4524" w:rsidRDefault="00C869AB" w:rsidP="00C869AB">
      <w:pPr>
        <w:widowControl w:val="0"/>
        <w:autoSpaceDE w:val="0"/>
        <w:autoSpaceDN w:val="0"/>
        <w:adjustRightInd w:val="0"/>
        <w:ind w:firstLine="709"/>
        <w:jc w:val="both"/>
        <w:rPr>
          <w:sz w:val="24"/>
          <w:szCs w:val="24"/>
        </w:rPr>
      </w:pPr>
      <w:r>
        <w:rPr>
          <w:sz w:val="24"/>
          <w:szCs w:val="24"/>
        </w:rPr>
        <w:t xml:space="preserve">5.9. </w:t>
      </w:r>
      <w:r w:rsidR="00D24D17">
        <w:rPr>
          <w:sz w:val="24"/>
          <w:szCs w:val="24"/>
        </w:rPr>
        <w:t>Стимулирующие выплаты, предусмотренные настоящим Положением, учитываются в составе средней заработной платы для исчисления пенсий, отпусков, пособий по временной нетрудоспособности и т.д.</w:t>
      </w:r>
    </w:p>
    <w:p w:rsidR="00D24D17" w:rsidRDefault="00D24D17" w:rsidP="00BA677B">
      <w:pPr>
        <w:widowControl w:val="0"/>
        <w:autoSpaceDE w:val="0"/>
        <w:autoSpaceDN w:val="0"/>
        <w:adjustRightInd w:val="0"/>
        <w:outlineLvl w:val="1"/>
        <w:rPr>
          <w:sz w:val="24"/>
          <w:szCs w:val="24"/>
        </w:rPr>
      </w:pPr>
      <w:bookmarkStart w:id="4" w:name="Par998"/>
      <w:bookmarkEnd w:id="4"/>
    </w:p>
    <w:p w:rsidR="00D24D17" w:rsidRPr="00192D3E" w:rsidRDefault="00D24D17" w:rsidP="00BA677B">
      <w:pPr>
        <w:widowControl w:val="0"/>
        <w:autoSpaceDE w:val="0"/>
        <w:autoSpaceDN w:val="0"/>
        <w:adjustRightInd w:val="0"/>
        <w:jc w:val="center"/>
        <w:outlineLvl w:val="1"/>
        <w:rPr>
          <w:b/>
          <w:sz w:val="24"/>
          <w:szCs w:val="24"/>
        </w:rPr>
      </w:pPr>
      <w:r w:rsidRPr="00192D3E">
        <w:rPr>
          <w:b/>
          <w:sz w:val="24"/>
          <w:szCs w:val="24"/>
        </w:rPr>
        <w:t>VI. Порядок установления и размеры компенсационных выплат</w:t>
      </w:r>
    </w:p>
    <w:p w:rsidR="00D24D17" w:rsidRPr="003C4524" w:rsidRDefault="00D24D17" w:rsidP="00BA677B">
      <w:pPr>
        <w:widowControl w:val="0"/>
        <w:autoSpaceDE w:val="0"/>
        <w:autoSpaceDN w:val="0"/>
        <w:adjustRightInd w:val="0"/>
        <w:rPr>
          <w:sz w:val="24"/>
          <w:szCs w:val="24"/>
        </w:rPr>
      </w:pPr>
    </w:p>
    <w:p w:rsidR="00D24D17" w:rsidRPr="003C4524" w:rsidRDefault="00D24D17" w:rsidP="007342B3">
      <w:pPr>
        <w:widowControl w:val="0"/>
        <w:autoSpaceDE w:val="0"/>
        <w:autoSpaceDN w:val="0"/>
        <w:adjustRightInd w:val="0"/>
        <w:ind w:firstLine="709"/>
        <w:jc w:val="both"/>
        <w:rPr>
          <w:sz w:val="24"/>
          <w:szCs w:val="24"/>
        </w:rPr>
      </w:pPr>
      <w:r w:rsidRPr="003C4524">
        <w:rPr>
          <w:sz w:val="24"/>
          <w:szCs w:val="24"/>
        </w:rPr>
        <w:t>6.1. Выплаты компенсационного характера устанавлива</w:t>
      </w:r>
      <w:r>
        <w:rPr>
          <w:sz w:val="24"/>
          <w:szCs w:val="24"/>
        </w:rPr>
        <w:t>ются</w:t>
      </w:r>
      <w:r w:rsidRPr="003C4524">
        <w:rPr>
          <w:sz w:val="24"/>
          <w:szCs w:val="24"/>
        </w:rPr>
        <w:t xml:space="preserve"> работникам в соответствии с </w:t>
      </w:r>
      <w:hyperlink r:id="rId12" w:history="1">
        <w:r w:rsidRPr="00891A8A">
          <w:rPr>
            <w:sz w:val="24"/>
            <w:szCs w:val="24"/>
          </w:rPr>
          <w:t>Перечнем</w:t>
        </w:r>
      </w:hyperlink>
      <w:r w:rsidRPr="003C4524">
        <w:rPr>
          <w:sz w:val="24"/>
          <w:szCs w:val="24"/>
        </w:rPr>
        <w:t xml:space="preserve"> видов выплат компенсационного характера в федеральных бюджетных учреждениях, утвержденным приказом Министерства здравоохранения и социального развития Российской Федерации от 29 декабря 2007 года </w:t>
      </w:r>
      <w:r>
        <w:rPr>
          <w:sz w:val="24"/>
          <w:szCs w:val="24"/>
        </w:rPr>
        <w:t>№</w:t>
      </w:r>
      <w:r w:rsidRPr="003C4524">
        <w:rPr>
          <w:sz w:val="24"/>
          <w:szCs w:val="24"/>
        </w:rPr>
        <w:t xml:space="preserve"> 822.</w:t>
      </w:r>
    </w:p>
    <w:p w:rsidR="00D24D17" w:rsidRPr="003C4524" w:rsidRDefault="00D24D17" w:rsidP="007342B3">
      <w:pPr>
        <w:widowControl w:val="0"/>
        <w:autoSpaceDE w:val="0"/>
        <w:autoSpaceDN w:val="0"/>
        <w:adjustRightInd w:val="0"/>
        <w:ind w:firstLine="709"/>
        <w:jc w:val="both"/>
        <w:rPr>
          <w:sz w:val="24"/>
          <w:szCs w:val="24"/>
        </w:rPr>
      </w:pPr>
      <w:r w:rsidRPr="003C4524">
        <w:rPr>
          <w:sz w:val="24"/>
          <w:szCs w:val="24"/>
        </w:rPr>
        <w:t xml:space="preserve">Порядок и условия применения компенсационных выплат к окладам приведены в </w:t>
      </w:r>
      <w:hyperlink w:anchor="Par1003" w:history="1">
        <w:r w:rsidRPr="00891A8A">
          <w:rPr>
            <w:sz w:val="24"/>
            <w:szCs w:val="24"/>
          </w:rPr>
          <w:t>пунктах 6.2</w:t>
        </w:r>
      </w:hyperlink>
      <w:r w:rsidRPr="00891A8A">
        <w:rPr>
          <w:sz w:val="24"/>
          <w:szCs w:val="24"/>
        </w:rPr>
        <w:t xml:space="preserve"> - </w:t>
      </w:r>
      <w:hyperlink w:anchor="Par1010" w:history="1">
        <w:r w:rsidRPr="00891A8A">
          <w:rPr>
            <w:sz w:val="24"/>
            <w:szCs w:val="24"/>
          </w:rPr>
          <w:t>6.6</w:t>
        </w:r>
      </w:hyperlink>
      <w:r w:rsidRPr="00891A8A">
        <w:rPr>
          <w:sz w:val="24"/>
          <w:szCs w:val="24"/>
        </w:rPr>
        <w:t xml:space="preserve"> на</w:t>
      </w:r>
      <w:r w:rsidRPr="003C4524">
        <w:rPr>
          <w:sz w:val="24"/>
          <w:szCs w:val="24"/>
        </w:rPr>
        <w:t>стоящего раздела Положения.</w:t>
      </w:r>
    </w:p>
    <w:p w:rsidR="00D24D17" w:rsidRPr="003C4524" w:rsidRDefault="00D24D17" w:rsidP="007342B3">
      <w:pPr>
        <w:widowControl w:val="0"/>
        <w:autoSpaceDE w:val="0"/>
        <w:autoSpaceDN w:val="0"/>
        <w:adjustRightInd w:val="0"/>
        <w:ind w:firstLine="709"/>
        <w:jc w:val="both"/>
        <w:rPr>
          <w:sz w:val="24"/>
          <w:szCs w:val="24"/>
        </w:rPr>
      </w:pPr>
      <w:r w:rsidRPr="003C4524">
        <w:rPr>
          <w:sz w:val="24"/>
          <w:szCs w:val="24"/>
        </w:rPr>
        <w:t xml:space="preserve">Конкретные размеры компенсационных выплат устанавливаются коллективным договором, локальным </w:t>
      </w:r>
      <w:r w:rsidRPr="00F13633">
        <w:rPr>
          <w:sz w:val="24"/>
          <w:szCs w:val="24"/>
        </w:rPr>
        <w:t>нормативным</w:t>
      </w:r>
      <w:r w:rsidRPr="003C4524">
        <w:rPr>
          <w:sz w:val="24"/>
          <w:szCs w:val="24"/>
        </w:rPr>
        <w:t xml:space="preserve"> актом, трудовым договором.</w:t>
      </w:r>
    </w:p>
    <w:p w:rsidR="00D24D17" w:rsidRPr="00891A8A" w:rsidRDefault="00D24D17" w:rsidP="007342B3">
      <w:pPr>
        <w:widowControl w:val="0"/>
        <w:autoSpaceDE w:val="0"/>
        <w:autoSpaceDN w:val="0"/>
        <w:adjustRightInd w:val="0"/>
        <w:ind w:firstLine="709"/>
        <w:jc w:val="both"/>
        <w:rPr>
          <w:sz w:val="24"/>
          <w:szCs w:val="24"/>
        </w:rPr>
      </w:pPr>
      <w:bookmarkStart w:id="5" w:name="Par1003"/>
      <w:bookmarkEnd w:id="5"/>
      <w:r w:rsidRPr="003C4524">
        <w:rPr>
          <w:sz w:val="24"/>
          <w:szCs w:val="24"/>
        </w:rPr>
        <w:t xml:space="preserve">6.2. Выплаты работникам, занятым на тяжелых работах, работах с вредными и (или) опасными и иными особыми условиями труда, устанавливаются в соответствии </w:t>
      </w:r>
      <w:r w:rsidRPr="00891A8A">
        <w:rPr>
          <w:sz w:val="24"/>
          <w:szCs w:val="24"/>
        </w:rPr>
        <w:t xml:space="preserve">со </w:t>
      </w:r>
      <w:hyperlink r:id="rId13" w:history="1">
        <w:r w:rsidRPr="00891A8A">
          <w:rPr>
            <w:sz w:val="24"/>
            <w:szCs w:val="24"/>
          </w:rPr>
          <w:t>статьей 147</w:t>
        </w:r>
      </w:hyperlink>
      <w:r w:rsidRPr="00891A8A">
        <w:rPr>
          <w:sz w:val="24"/>
          <w:szCs w:val="24"/>
        </w:rPr>
        <w:t xml:space="preserve"> Трудового кодекса Российской Федерации.</w:t>
      </w:r>
    </w:p>
    <w:p w:rsidR="00D24D17" w:rsidRPr="003C4524" w:rsidRDefault="00D24D17" w:rsidP="007342B3">
      <w:pPr>
        <w:widowControl w:val="0"/>
        <w:autoSpaceDE w:val="0"/>
        <w:autoSpaceDN w:val="0"/>
        <w:adjustRightInd w:val="0"/>
        <w:ind w:firstLine="709"/>
        <w:jc w:val="both"/>
        <w:rPr>
          <w:sz w:val="24"/>
          <w:szCs w:val="24"/>
        </w:rPr>
      </w:pPr>
      <w:r w:rsidRPr="003C4524">
        <w:rPr>
          <w:sz w:val="24"/>
          <w:szCs w:val="24"/>
        </w:rPr>
        <w:t>Руководители учреждений принимают меры по проведению аттестации рабочих мест с целью уточнения наличия условий труда, отклоняющихся от нормальных, и оснований применения компенсационных выплат за работу в указанных условиях. Если по итогам аттестации рабочее место признано безопасным, то осуществление указанной выплаты не производится.</w:t>
      </w:r>
    </w:p>
    <w:p w:rsidR="00D24D17" w:rsidRPr="000B0F71" w:rsidRDefault="00D24D17" w:rsidP="007342B3">
      <w:pPr>
        <w:widowControl w:val="0"/>
        <w:autoSpaceDE w:val="0"/>
        <w:autoSpaceDN w:val="0"/>
        <w:adjustRightInd w:val="0"/>
        <w:ind w:firstLine="709"/>
        <w:jc w:val="both"/>
        <w:rPr>
          <w:sz w:val="24"/>
          <w:szCs w:val="24"/>
        </w:rPr>
      </w:pPr>
      <w:r w:rsidRPr="003C4524">
        <w:rPr>
          <w:sz w:val="24"/>
          <w:szCs w:val="24"/>
        </w:rPr>
        <w:t xml:space="preserve">6.3. </w:t>
      </w:r>
      <w:proofErr w:type="gramStart"/>
      <w:r w:rsidRPr="003C4524">
        <w:rPr>
          <w:sz w:val="24"/>
          <w:szCs w:val="24"/>
        </w:rPr>
        <w:t xml:space="preserve">Выплаты за работу в местностях с особыми климатическими условиями устанавливаются в соответствии со </w:t>
      </w:r>
      <w:hyperlink r:id="rId14" w:history="1">
        <w:r w:rsidRPr="00891A8A">
          <w:rPr>
            <w:sz w:val="24"/>
            <w:szCs w:val="24"/>
          </w:rPr>
          <w:t>статьей 148</w:t>
        </w:r>
      </w:hyperlink>
      <w:r w:rsidRPr="003C4524">
        <w:rPr>
          <w:sz w:val="24"/>
          <w:szCs w:val="24"/>
        </w:rPr>
        <w:t xml:space="preserve"> Трудового кодекса Российской Федерации</w:t>
      </w:r>
      <w:r>
        <w:rPr>
          <w:sz w:val="24"/>
          <w:szCs w:val="24"/>
        </w:rPr>
        <w:t xml:space="preserve">, </w:t>
      </w:r>
      <w:r w:rsidR="00D423A7">
        <w:rPr>
          <w:sz w:val="24"/>
          <w:szCs w:val="24"/>
        </w:rPr>
        <w:t>р</w:t>
      </w:r>
      <w:r>
        <w:rPr>
          <w:sz w:val="24"/>
          <w:szCs w:val="24"/>
        </w:rPr>
        <w:t xml:space="preserve">ешением Совета депутатов сельского поселения Верхнеказымский </w:t>
      </w:r>
      <w:r w:rsidRPr="000B0F71">
        <w:rPr>
          <w:sz w:val="24"/>
          <w:szCs w:val="24"/>
        </w:rPr>
        <w:t>от 28 сентября 2006 года № 16 «О Гарантиях и компенсациях для лиц, проживающих в сельском поселении Верхнеказымский, работающих в организациях, финансируемых из бюджета сельского поселения Верхнеказымский».</w:t>
      </w:r>
      <w:proofErr w:type="gramEnd"/>
    </w:p>
    <w:p w:rsidR="00D24D17" w:rsidRPr="003C4524" w:rsidRDefault="00D24D17" w:rsidP="007342B3">
      <w:pPr>
        <w:widowControl w:val="0"/>
        <w:autoSpaceDE w:val="0"/>
        <w:autoSpaceDN w:val="0"/>
        <w:adjustRightInd w:val="0"/>
        <w:ind w:firstLine="709"/>
        <w:jc w:val="both"/>
        <w:rPr>
          <w:sz w:val="24"/>
          <w:szCs w:val="24"/>
        </w:rPr>
      </w:pPr>
      <w:r w:rsidRPr="003C4524">
        <w:rPr>
          <w:sz w:val="24"/>
          <w:szCs w:val="24"/>
        </w:rPr>
        <w:t xml:space="preserve">6.4. </w:t>
      </w:r>
      <w:proofErr w:type="gramStart"/>
      <w:r w:rsidRPr="003C4524">
        <w:rPr>
          <w:sz w:val="24"/>
          <w:szCs w:val="24"/>
        </w:rPr>
        <w:t>Выплаты за работу в условиях, отклоняющихся от нормальных (при выполнении работ различной квалификации, совмещении профессий (должностей), за расширение зон обслуживания,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их виды, размеры и срок, на который они устанавливаются, определяются по соглашению сторон трудового договора с учетом содержания и (или) объема дополнительной работы.</w:t>
      </w:r>
      <w:proofErr w:type="gramEnd"/>
    </w:p>
    <w:p w:rsidR="00D24D17" w:rsidRPr="003C4524" w:rsidRDefault="00D24D17" w:rsidP="007342B3">
      <w:pPr>
        <w:widowControl w:val="0"/>
        <w:autoSpaceDE w:val="0"/>
        <w:autoSpaceDN w:val="0"/>
        <w:adjustRightInd w:val="0"/>
        <w:ind w:firstLine="709"/>
        <w:jc w:val="both"/>
        <w:rPr>
          <w:sz w:val="24"/>
          <w:szCs w:val="24"/>
        </w:rPr>
      </w:pPr>
      <w:r w:rsidRPr="003C4524">
        <w:rPr>
          <w:sz w:val="24"/>
          <w:szCs w:val="24"/>
        </w:rPr>
        <w:lastRenderedPageBreak/>
        <w:t>6.5. Доплата за работу в ночное время производится работникам за каждый час работы в ночное время.</w:t>
      </w:r>
    </w:p>
    <w:p w:rsidR="00D24D17" w:rsidRPr="003C4524" w:rsidRDefault="00FC7B9E" w:rsidP="007342B3">
      <w:pPr>
        <w:widowControl w:val="0"/>
        <w:autoSpaceDE w:val="0"/>
        <w:autoSpaceDN w:val="0"/>
        <w:adjustRightInd w:val="0"/>
        <w:ind w:firstLine="709"/>
        <w:jc w:val="both"/>
        <w:rPr>
          <w:sz w:val="24"/>
          <w:szCs w:val="24"/>
        </w:rPr>
      </w:pPr>
      <w:r>
        <w:rPr>
          <w:sz w:val="24"/>
          <w:szCs w:val="24"/>
        </w:rPr>
        <w:t>О</w:t>
      </w:r>
      <w:r w:rsidR="00D24D17" w:rsidRPr="003C4524">
        <w:rPr>
          <w:sz w:val="24"/>
          <w:szCs w:val="24"/>
        </w:rPr>
        <w:t xml:space="preserve">платы труда за работу в ночное время </w:t>
      </w:r>
      <w:r>
        <w:rPr>
          <w:sz w:val="24"/>
          <w:szCs w:val="24"/>
        </w:rPr>
        <w:t>устанавливается в размере 35 процентов</w:t>
      </w:r>
      <w:r w:rsidR="00F96D25">
        <w:rPr>
          <w:sz w:val="24"/>
          <w:szCs w:val="24"/>
        </w:rPr>
        <w:t xml:space="preserve"> от оклада</w:t>
      </w:r>
      <w:r w:rsidR="00D24D17" w:rsidRPr="003C4524">
        <w:rPr>
          <w:sz w:val="24"/>
          <w:szCs w:val="24"/>
        </w:rPr>
        <w:t>.</w:t>
      </w:r>
    </w:p>
    <w:p w:rsidR="00D24D17" w:rsidRPr="003C4524" w:rsidRDefault="00D24D17" w:rsidP="007342B3">
      <w:pPr>
        <w:widowControl w:val="0"/>
        <w:autoSpaceDE w:val="0"/>
        <w:autoSpaceDN w:val="0"/>
        <w:adjustRightInd w:val="0"/>
        <w:ind w:firstLine="709"/>
        <w:jc w:val="both"/>
        <w:rPr>
          <w:sz w:val="24"/>
          <w:szCs w:val="24"/>
        </w:rPr>
      </w:pPr>
      <w:r w:rsidRPr="003C4524">
        <w:rPr>
          <w:sz w:val="24"/>
          <w:szCs w:val="24"/>
        </w:rPr>
        <w:t>Расчет части оклада за час работы определяется путем деления оклада работника на среднемесячное количество рабочих часов в соответствующем календарном году.</w:t>
      </w:r>
    </w:p>
    <w:p w:rsidR="00D24D17" w:rsidRPr="003C4524" w:rsidRDefault="00D24D17" w:rsidP="007342B3">
      <w:pPr>
        <w:widowControl w:val="0"/>
        <w:autoSpaceDE w:val="0"/>
        <w:autoSpaceDN w:val="0"/>
        <w:adjustRightInd w:val="0"/>
        <w:ind w:firstLine="709"/>
        <w:jc w:val="both"/>
        <w:rPr>
          <w:sz w:val="24"/>
          <w:szCs w:val="24"/>
        </w:rPr>
      </w:pPr>
      <w:bookmarkStart w:id="6" w:name="Par1010"/>
      <w:bookmarkEnd w:id="6"/>
      <w:r w:rsidRPr="003C4524">
        <w:rPr>
          <w:sz w:val="24"/>
          <w:szCs w:val="24"/>
        </w:rPr>
        <w:t>6.6. Повышенная оплата за работу в выходные и нерабочие праздничные дни производится работникам, привлекавшимся к работе в такие дни.</w:t>
      </w:r>
    </w:p>
    <w:p w:rsidR="00D24D17" w:rsidRPr="003C4524" w:rsidRDefault="00D24D17" w:rsidP="007342B3">
      <w:pPr>
        <w:widowControl w:val="0"/>
        <w:autoSpaceDE w:val="0"/>
        <w:autoSpaceDN w:val="0"/>
        <w:adjustRightInd w:val="0"/>
        <w:ind w:firstLine="709"/>
        <w:jc w:val="both"/>
        <w:rPr>
          <w:sz w:val="24"/>
          <w:szCs w:val="24"/>
        </w:rPr>
      </w:pPr>
      <w:r w:rsidRPr="003C4524">
        <w:rPr>
          <w:sz w:val="24"/>
          <w:szCs w:val="24"/>
        </w:rPr>
        <w:t>Размер доплаты составляет:</w:t>
      </w:r>
    </w:p>
    <w:p w:rsidR="00D24D17" w:rsidRPr="003C4524" w:rsidRDefault="00D24D17" w:rsidP="007342B3">
      <w:pPr>
        <w:widowControl w:val="0"/>
        <w:autoSpaceDE w:val="0"/>
        <w:autoSpaceDN w:val="0"/>
        <w:adjustRightInd w:val="0"/>
        <w:ind w:firstLine="709"/>
        <w:jc w:val="both"/>
        <w:rPr>
          <w:sz w:val="24"/>
          <w:szCs w:val="24"/>
        </w:rPr>
      </w:pPr>
      <w:r w:rsidRPr="003C4524">
        <w:rPr>
          <w:sz w:val="24"/>
          <w:szCs w:val="24"/>
        </w:rPr>
        <w:t xml:space="preserve">не менее одинарной дневной ставки сверх оклада при </w:t>
      </w:r>
      <w:proofErr w:type="gramStart"/>
      <w:r w:rsidRPr="003C4524">
        <w:rPr>
          <w:sz w:val="24"/>
          <w:szCs w:val="24"/>
        </w:rPr>
        <w:t>работе полный день</w:t>
      </w:r>
      <w:proofErr w:type="gramEnd"/>
      <w:r w:rsidRPr="003C4524">
        <w:rPr>
          <w:sz w:val="24"/>
          <w:szCs w:val="24"/>
        </w:rPr>
        <w:t>,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если работа производилась сверх месячной нормы рабочего времени;</w:t>
      </w:r>
    </w:p>
    <w:p w:rsidR="00D24D17" w:rsidRPr="003C4524" w:rsidRDefault="00D24D17" w:rsidP="007342B3">
      <w:pPr>
        <w:widowControl w:val="0"/>
        <w:autoSpaceDE w:val="0"/>
        <w:autoSpaceDN w:val="0"/>
        <w:adjustRightInd w:val="0"/>
        <w:ind w:firstLine="709"/>
        <w:jc w:val="both"/>
        <w:rPr>
          <w:sz w:val="24"/>
          <w:szCs w:val="24"/>
        </w:rPr>
      </w:pPr>
      <w:r w:rsidRPr="003C4524">
        <w:rPr>
          <w:sz w:val="24"/>
          <w:szCs w:val="24"/>
        </w:rPr>
        <w:t xml:space="preserve">не </w:t>
      </w:r>
      <w:proofErr w:type="gramStart"/>
      <w:r w:rsidRPr="003C4524">
        <w:rPr>
          <w:sz w:val="24"/>
          <w:szCs w:val="24"/>
        </w:rPr>
        <w:t>менее одинарной</w:t>
      </w:r>
      <w:proofErr w:type="gramEnd"/>
      <w:r w:rsidRPr="003C4524">
        <w:rPr>
          <w:sz w:val="24"/>
          <w:szCs w:val="24"/>
        </w:rPr>
        <w:t xml:space="preserve"> части оклада сверх оклада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оклада сверх оклада за каждый час работы, если работа производилась сверх месячной нормы рабочего времени.</w:t>
      </w:r>
    </w:p>
    <w:p w:rsidR="00D24D17" w:rsidRPr="003C4524" w:rsidRDefault="00D24D17" w:rsidP="007342B3">
      <w:pPr>
        <w:widowControl w:val="0"/>
        <w:autoSpaceDE w:val="0"/>
        <w:autoSpaceDN w:val="0"/>
        <w:adjustRightInd w:val="0"/>
        <w:ind w:firstLine="709"/>
        <w:jc w:val="both"/>
        <w:rPr>
          <w:sz w:val="24"/>
          <w:szCs w:val="24"/>
        </w:rPr>
      </w:pPr>
      <w:bookmarkStart w:id="7" w:name="Par1014"/>
      <w:bookmarkEnd w:id="7"/>
      <w:r w:rsidRPr="003C4524">
        <w:rPr>
          <w:sz w:val="24"/>
          <w:szCs w:val="24"/>
        </w:rPr>
        <w:t>6.7. Выплаты, указанные в настоящем разделе, начисляются к окладу и не образуют увеличения оклада для начисления других выплат, надбавок, доплат, кроме районного коэффициента и процентной надбавки за работу в районах Крайнего Севера и приравненных к ним местностях.</w:t>
      </w:r>
    </w:p>
    <w:p w:rsidR="00D24D17" w:rsidRPr="003C4524" w:rsidRDefault="00D24D17" w:rsidP="00BA677B">
      <w:pPr>
        <w:widowControl w:val="0"/>
        <w:autoSpaceDE w:val="0"/>
        <w:autoSpaceDN w:val="0"/>
        <w:adjustRightInd w:val="0"/>
        <w:jc w:val="center"/>
        <w:rPr>
          <w:sz w:val="24"/>
          <w:szCs w:val="24"/>
        </w:rPr>
      </w:pPr>
    </w:p>
    <w:p w:rsidR="00D24D17" w:rsidRPr="00A05C31" w:rsidRDefault="00D24D17" w:rsidP="00BA677B">
      <w:pPr>
        <w:widowControl w:val="0"/>
        <w:autoSpaceDE w:val="0"/>
        <w:autoSpaceDN w:val="0"/>
        <w:adjustRightInd w:val="0"/>
        <w:jc w:val="center"/>
        <w:outlineLvl w:val="1"/>
        <w:rPr>
          <w:b/>
          <w:sz w:val="24"/>
          <w:szCs w:val="24"/>
        </w:rPr>
      </w:pPr>
      <w:r w:rsidRPr="00A05C31">
        <w:rPr>
          <w:b/>
          <w:sz w:val="24"/>
          <w:szCs w:val="24"/>
        </w:rPr>
        <w:t>VII. Иные выплаты</w:t>
      </w:r>
    </w:p>
    <w:p w:rsidR="00D24D17" w:rsidRPr="003C4524" w:rsidRDefault="00D24D17" w:rsidP="00BA677B">
      <w:pPr>
        <w:widowControl w:val="0"/>
        <w:autoSpaceDE w:val="0"/>
        <w:autoSpaceDN w:val="0"/>
        <w:adjustRightInd w:val="0"/>
        <w:jc w:val="center"/>
        <w:rPr>
          <w:sz w:val="24"/>
          <w:szCs w:val="24"/>
        </w:rPr>
      </w:pPr>
    </w:p>
    <w:p w:rsidR="00D24D17" w:rsidRPr="003C4524" w:rsidRDefault="00D24D17" w:rsidP="000B0F71">
      <w:pPr>
        <w:widowControl w:val="0"/>
        <w:autoSpaceDE w:val="0"/>
        <w:autoSpaceDN w:val="0"/>
        <w:adjustRightInd w:val="0"/>
        <w:ind w:firstLine="709"/>
        <w:jc w:val="both"/>
        <w:rPr>
          <w:sz w:val="24"/>
          <w:szCs w:val="24"/>
        </w:rPr>
      </w:pPr>
      <w:bookmarkStart w:id="8" w:name="Par1018"/>
      <w:bookmarkEnd w:id="8"/>
      <w:r w:rsidRPr="003C4524">
        <w:rPr>
          <w:sz w:val="24"/>
          <w:szCs w:val="24"/>
        </w:rPr>
        <w:t>7.1. Положением об оплате и стимулировании труда работников учреждения предусматривается установление единовременной выплаты молодым специалистам.</w:t>
      </w:r>
    </w:p>
    <w:p w:rsidR="00D24D17" w:rsidRPr="003C4524" w:rsidRDefault="00D24D17" w:rsidP="000B0F71">
      <w:pPr>
        <w:widowControl w:val="0"/>
        <w:autoSpaceDE w:val="0"/>
        <w:autoSpaceDN w:val="0"/>
        <w:adjustRightInd w:val="0"/>
        <w:ind w:firstLine="709"/>
        <w:jc w:val="both"/>
        <w:rPr>
          <w:sz w:val="24"/>
          <w:szCs w:val="24"/>
        </w:rPr>
      </w:pPr>
      <w:r w:rsidRPr="003C4524">
        <w:rPr>
          <w:sz w:val="24"/>
          <w:szCs w:val="24"/>
        </w:rPr>
        <w:t>Молодым специалистом считается выпускник учреждения начального, среднего и высшего профессионального образования</w:t>
      </w:r>
      <w:r>
        <w:rPr>
          <w:sz w:val="24"/>
          <w:szCs w:val="24"/>
        </w:rPr>
        <w:t xml:space="preserve"> в области культуры</w:t>
      </w:r>
      <w:r w:rsidRPr="003C4524">
        <w:rPr>
          <w:sz w:val="24"/>
          <w:szCs w:val="24"/>
        </w:rPr>
        <w:t xml:space="preserve"> в течение года после получения диплома (иного документа), вступающий в трудовые отношения и заключивший трудовой договор, а в случае призыва на срочную военную службу в армию - в течение года после службы в армии.</w:t>
      </w:r>
    </w:p>
    <w:p w:rsidR="00D24D17" w:rsidRPr="003C4524" w:rsidRDefault="00D24D17" w:rsidP="000B0F71">
      <w:pPr>
        <w:widowControl w:val="0"/>
        <w:autoSpaceDE w:val="0"/>
        <w:autoSpaceDN w:val="0"/>
        <w:adjustRightInd w:val="0"/>
        <w:ind w:firstLine="709"/>
        <w:jc w:val="both"/>
        <w:rPr>
          <w:sz w:val="24"/>
          <w:szCs w:val="24"/>
        </w:rPr>
      </w:pPr>
      <w:r w:rsidRPr="003C4524">
        <w:rPr>
          <w:sz w:val="24"/>
          <w:szCs w:val="24"/>
        </w:rPr>
        <w:t>Размер единовременной выплаты молодым специалистам составляет два месячных фонда оплаты труда по занимаемой должности.</w:t>
      </w:r>
    </w:p>
    <w:p w:rsidR="00D24D17" w:rsidRPr="003C4524" w:rsidRDefault="00D24D17" w:rsidP="000B0F71">
      <w:pPr>
        <w:widowControl w:val="0"/>
        <w:autoSpaceDE w:val="0"/>
        <w:autoSpaceDN w:val="0"/>
        <w:adjustRightInd w:val="0"/>
        <w:ind w:firstLine="709"/>
        <w:jc w:val="both"/>
        <w:rPr>
          <w:sz w:val="24"/>
          <w:szCs w:val="24"/>
        </w:rPr>
      </w:pPr>
      <w:r w:rsidRPr="003C4524">
        <w:rPr>
          <w:sz w:val="24"/>
          <w:szCs w:val="24"/>
        </w:rPr>
        <w:t>Единовременная выплата молодым специалистам выплачивается один раз по основному месту работы в течение месяца после поступления на работу.</w:t>
      </w:r>
    </w:p>
    <w:p w:rsidR="00D24D17" w:rsidRPr="003C4524" w:rsidRDefault="00D24D17" w:rsidP="000B0F71">
      <w:pPr>
        <w:widowControl w:val="0"/>
        <w:autoSpaceDE w:val="0"/>
        <w:autoSpaceDN w:val="0"/>
        <w:adjustRightInd w:val="0"/>
        <w:ind w:firstLine="709"/>
        <w:jc w:val="both"/>
        <w:rPr>
          <w:sz w:val="24"/>
          <w:szCs w:val="24"/>
        </w:rPr>
      </w:pPr>
      <w:r w:rsidRPr="003C4524">
        <w:rPr>
          <w:sz w:val="24"/>
          <w:szCs w:val="24"/>
        </w:rPr>
        <w:t xml:space="preserve">Выплаты молодым специалистам осуществляются за счет средств </w:t>
      </w:r>
      <w:r>
        <w:rPr>
          <w:sz w:val="24"/>
          <w:szCs w:val="24"/>
        </w:rPr>
        <w:t>утвержденных бюджетных ассигнований на соответствующий финансовый год, а также за счет экономии средств учреждения по фонду оплаты труда.</w:t>
      </w:r>
    </w:p>
    <w:p w:rsidR="00D24D17" w:rsidRPr="003C4524" w:rsidRDefault="00D24D17" w:rsidP="000B0F71">
      <w:pPr>
        <w:widowControl w:val="0"/>
        <w:autoSpaceDE w:val="0"/>
        <w:autoSpaceDN w:val="0"/>
        <w:adjustRightInd w:val="0"/>
        <w:ind w:firstLine="709"/>
        <w:jc w:val="both"/>
        <w:rPr>
          <w:sz w:val="24"/>
          <w:szCs w:val="24"/>
        </w:rPr>
      </w:pPr>
      <w:r w:rsidRPr="003C4524">
        <w:rPr>
          <w:sz w:val="24"/>
          <w:szCs w:val="24"/>
        </w:rPr>
        <w:t>7.2. Работникам учреждений один раз в календарном году выплачивается материальная помощь к отпуску на профилактику заболеваний (далее - материальная помощь).</w:t>
      </w:r>
    </w:p>
    <w:p w:rsidR="00D24D17" w:rsidRPr="003C4524" w:rsidRDefault="00D24D17" w:rsidP="000B0F71">
      <w:pPr>
        <w:widowControl w:val="0"/>
        <w:autoSpaceDE w:val="0"/>
        <w:autoSpaceDN w:val="0"/>
        <w:adjustRightInd w:val="0"/>
        <w:ind w:firstLine="709"/>
        <w:jc w:val="both"/>
        <w:rPr>
          <w:sz w:val="24"/>
          <w:szCs w:val="24"/>
        </w:rPr>
      </w:pPr>
      <w:r w:rsidRPr="003C4524">
        <w:rPr>
          <w:sz w:val="24"/>
          <w:szCs w:val="24"/>
        </w:rPr>
        <w:t>Материальная помощь выплачивается при уходе работника в ежегодный оплачиваемый отпуск. Основанием для выплаты является приказ руководителя учреждения о предоставлении отпуска и выплате материальной помощи.</w:t>
      </w:r>
    </w:p>
    <w:p w:rsidR="00D24D17" w:rsidRPr="003C4524" w:rsidRDefault="00D24D17" w:rsidP="000B0F71">
      <w:pPr>
        <w:widowControl w:val="0"/>
        <w:autoSpaceDE w:val="0"/>
        <w:autoSpaceDN w:val="0"/>
        <w:adjustRightInd w:val="0"/>
        <w:ind w:firstLine="709"/>
        <w:jc w:val="both"/>
        <w:rPr>
          <w:sz w:val="24"/>
          <w:szCs w:val="24"/>
        </w:rPr>
      </w:pPr>
      <w:r w:rsidRPr="003C4524">
        <w:rPr>
          <w:sz w:val="24"/>
          <w:szCs w:val="24"/>
        </w:rPr>
        <w:t>В случае разделения ежегодного оплачиваемого отпуска в установленном порядке на части материальная помощь выплачивается при предоставлении любой из частей указанного отпуска продолжительностью не менее 14 календарных дней.</w:t>
      </w:r>
    </w:p>
    <w:p w:rsidR="00D24D17" w:rsidRPr="003C4524" w:rsidRDefault="00D24D17" w:rsidP="000B0F71">
      <w:pPr>
        <w:widowControl w:val="0"/>
        <w:autoSpaceDE w:val="0"/>
        <w:autoSpaceDN w:val="0"/>
        <w:adjustRightInd w:val="0"/>
        <w:ind w:firstLine="709"/>
        <w:jc w:val="both"/>
        <w:rPr>
          <w:sz w:val="24"/>
          <w:szCs w:val="24"/>
        </w:rPr>
      </w:pPr>
      <w:r w:rsidRPr="003C4524">
        <w:rPr>
          <w:sz w:val="24"/>
          <w:szCs w:val="24"/>
        </w:rPr>
        <w:t>Выплата материальной помощи производится на основании письменного заявления работника по основному месту работы и основной занимаемой должности.</w:t>
      </w:r>
    </w:p>
    <w:p w:rsidR="00D24D17" w:rsidRPr="003C4524" w:rsidRDefault="00D24D17" w:rsidP="000B0F71">
      <w:pPr>
        <w:widowControl w:val="0"/>
        <w:autoSpaceDE w:val="0"/>
        <w:autoSpaceDN w:val="0"/>
        <w:adjustRightInd w:val="0"/>
        <w:ind w:firstLine="709"/>
        <w:jc w:val="both"/>
        <w:rPr>
          <w:sz w:val="24"/>
          <w:szCs w:val="24"/>
        </w:rPr>
      </w:pPr>
      <w:r w:rsidRPr="003C4524">
        <w:rPr>
          <w:sz w:val="24"/>
          <w:szCs w:val="24"/>
        </w:rPr>
        <w:t>Выплата материальной помощи не зависит от итогов оценки труда работника.</w:t>
      </w:r>
    </w:p>
    <w:p w:rsidR="00D24D17" w:rsidRPr="003C4524" w:rsidRDefault="00D24D17" w:rsidP="000B0F71">
      <w:pPr>
        <w:widowControl w:val="0"/>
        <w:autoSpaceDE w:val="0"/>
        <w:autoSpaceDN w:val="0"/>
        <w:adjustRightInd w:val="0"/>
        <w:ind w:firstLine="709"/>
        <w:jc w:val="both"/>
        <w:rPr>
          <w:sz w:val="24"/>
          <w:szCs w:val="24"/>
        </w:rPr>
      </w:pPr>
      <w:r w:rsidRPr="003C4524">
        <w:rPr>
          <w:sz w:val="24"/>
          <w:szCs w:val="24"/>
        </w:rPr>
        <w:t>Материальная помощь не выплачивается:</w:t>
      </w:r>
    </w:p>
    <w:p w:rsidR="00D24D17" w:rsidRPr="003C4524" w:rsidRDefault="00D24D17" w:rsidP="000B0F71">
      <w:pPr>
        <w:widowControl w:val="0"/>
        <w:autoSpaceDE w:val="0"/>
        <w:autoSpaceDN w:val="0"/>
        <w:adjustRightInd w:val="0"/>
        <w:ind w:firstLine="709"/>
        <w:jc w:val="both"/>
        <w:rPr>
          <w:sz w:val="24"/>
          <w:szCs w:val="24"/>
        </w:rPr>
      </w:pPr>
      <w:r w:rsidRPr="003C4524">
        <w:rPr>
          <w:sz w:val="24"/>
          <w:szCs w:val="24"/>
        </w:rPr>
        <w:t>работникам, принятым на работу по совместительству;</w:t>
      </w:r>
    </w:p>
    <w:p w:rsidR="00D24D17" w:rsidRPr="003C4524" w:rsidRDefault="00D24D17" w:rsidP="000B0F71">
      <w:pPr>
        <w:widowControl w:val="0"/>
        <w:autoSpaceDE w:val="0"/>
        <w:autoSpaceDN w:val="0"/>
        <w:adjustRightInd w:val="0"/>
        <w:ind w:firstLine="709"/>
        <w:jc w:val="both"/>
        <w:rPr>
          <w:sz w:val="24"/>
          <w:szCs w:val="24"/>
        </w:rPr>
      </w:pPr>
      <w:r w:rsidRPr="003C4524">
        <w:rPr>
          <w:sz w:val="24"/>
          <w:szCs w:val="24"/>
        </w:rPr>
        <w:lastRenderedPageBreak/>
        <w:t>работникам, заключившим срочный трудовой договор (сроком до двух месяцев);</w:t>
      </w:r>
    </w:p>
    <w:p w:rsidR="00D24D17" w:rsidRPr="003C4524" w:rsidRDefault="00D24D17" w:rsidP="000B0F71">
      <w:pPr>
        <w:widowControl w:val="0"/>
        <w:autoSpaceDE w:val="0"/>
        <w:autoSpaceDN w:val="0"/>
        <w:adjustRightInd w:val="0"/>
        <w:ind w:firstLine="709"/>
        <w:jc w:val="both"/>
        <w:rPr>
          <w:sz w:val="24"/>
          <w:szCs w:val="24"/>
        </w:rPr>
      </w:pPr>
      <w:r w:rsidRPr="003C4524">
        <w:rPr>
          <w:sz w:val="24"/>
          <w:szCs w:val="24"/>
        </w:rPr>
        <w:t>работникам, уволенным в течение календарного года по собственному желанию и за виновные действия.</w:t>
      </w:r>
    </w:p>
    <w:p w:rsidR="004E6BC8" w:rsidRDefault="00D24D17" w:rsidP="000B0F71">
      <w:pPr>
        <w:widowControl w:val="0"/>
        <w:autoSpaceDE w:val="0"/>
        <w:autoSpaceDN w:val="0"/>
        <w:adjustRightInd w:val="0"/>
        <w:ind w:firstLine="709"/>
        <w:jc w:val="both"/>
        <w:rPr>
          <w:sz w:val="24"/>
          <w:szCs w:val="24"/>
        </w:rPr>
      </w:pPr>
      <w:r w:rsidRPr="004E6BC8">
        <w:rPr>
          <w:sz w:val="24"/>
          <w:szCs w:val="24"/>
          <w:lang w:eastAsia="en-US"/>
        </w:rPr>
        <w:t xml:space="preserve">Выплата материальной помощи к отпуску на профилактику заболеваний производится </w:t>
      </w:r>
      <w:r w:rsidR="004E6BC8" w:rsidRPr="004E6BC8">
        <w:rPr>
          <w:sz w:val="24"/>
          <w:szCs w:val="24"/>
        </w:rPr>
        <w:t>з</w:t>
      </w:r>
      <w:r w:rsidRPr="004E6BC8">
        <w:rPr>
          <w:sz w:val="24"/>
          <w:szCs w:val="24"/>
        </w:rPr>
        <w:t>а  счет средств утвержденных бюджетных ассигнований на соответствующий финансовый год, а также за счет экономии средств учреждения по фонду оплаты труда.</w:t>
      </w:r>
      <w:r w:rsidRPr="003C4524">
        <w:rPr>
          <w:sz w:val="24"/>
          <w:szCs w:val="24"/>
        </w:rPr>
        <w:t xml:space="preserve"> </w:t>
      </w:r>
    </w:p>
    <w:p w:rsidR="00D24D17" w:rsidRDefault="00D24D17" w:rsidP="000B0F71">
      <w:pPr>
        <w:widowControl w:val="0"/>
        <w:autoSpaceDE w:val="0"/>
        <w:autoSpaceDN w:val="0"/>
        <w:adjustRightInd w:val="0"/>
        <w:ind w:firstLine="709"/>
        <w:jc w:val="both"/>
        <w:rPr>
          <w:sz w:val="24"/>
          <w:szCs w:val="24"/>
        </w:rPr>
      </w:pPr>
      <w:r w:rsidRPr="003C4524">
        <w:rPr>
          <w:sz w:val="24"/>
          <w:szCs w:val="24"/>
        </w:rPr>
        <w:t xml:space="preserve">Порядок, условия и размер выплаты материальной помощи определяется коллективным договором, локальным </w:t>
      </w:r>
      <w:r w:rsidRPr="00F13633">
        <w:rPr>
          <w:sz w:val="24"/>
          <w:szCs w:val="24"/>
        </w:rPr>
        <w:t>нормативным</w:t>
      </w:r>
      <w:r w:rsidRPr="003C4524">
        <w:rPr>
          <w:sz w:val="24"/>
          <w:szCs w:val="24"/>
        </w:rPr>
        <w:t xml:space="preserve"> актом учреждения, устанавливающим единый подход к определению размера выплаты при предоставлении ежегодного оплачиваемого отпуска для всех работников учреждения, включая руководителя.</w:t>
      </w:r>
    </w:p>
    <w:p w:rsidR="00D24D17" w:rsidRPr="003C4524" w:rsidRDefault="00D24D17" w:rsidP="000B0F71">
      <w:pPr>
        <w:widowControl w:val="0"/>
        <w:autoSpaceDE w:val="0"/>
        <w:autoSpaceDN w:val="0"/>
        <w:adjustRightInd w:val="0"/>
        <w:ind w:firstLine="709"/>
        <w:jc w:val="both"/>
        <w:rPr>
          <w:sz w:val="24"/>
          <w:szCs w:val="24"/>
        </w:rPr>
      </w:pPr>
      <w:r>
        <w:rPr>
          <w:sz w:val="24"/>
          <w:szCs w:val="24"/>
        </w:rPr>
        <w:t xml:space="preserve">Материальная помощь на профилактику заболеваний выплачивается в размере до 1,75 месячных фондов оплаты труда. Сумма материальной помощи исчисляется из расчета месячного фонда оплаты труда, установленного тарификацией учреждения по основной занимаемой должности. </w:t>
      </w:r>
    </w:p>
    <w:p w:rsidR="00D24D17" w:rsidRDefault="00D24D17" w:rsidP="00C04C24">
      <w:pPr>
        <w:widowControl w:val="0"/>
        <w:autoSpaceDE w:val="0"/>
        <w:autoSpaceDN w:val="0"/>
        <w:adjustRightInd w:val="0"/>
        <w:ind w:firstLine="709"/>
        <w:jc w:val="both"/>
        <w:outlineLvl w:val="1"/>
        <w:rPr>
          <w:sz w:val="24"/>
          <w:szCs w:val="24"/>
        </w:rPr>
      </w:pPr>
      <w:bookmarkStart w:id="9" w:name="Par1036"/>
      <w:bookmarkEnd w:id="9"/>
      <w:r w:rsidRPr="003C4524">
        <w:rPr>
          <w:sz w:val="24"/>
          <w:szCs w:val="24"/>
        </w:rPr>
        <w:t>7.3. Работникам учреждений</w:t>
      </w:r>
      <w:r>
        <w:rPr>
          <w:sz w:val="24"/>
          <w:szCs w:val="24"/>
        </w:rPr>
        <w:t xml:space="preserve"> </w:t>
      </w:r>
      <w:r w:rsidRPr="003C4524">
        <w:rPr>
          <w:sz w:val="24"/>
          <w:szCs w:val="24"/>
        </w:rPr>
        <w:t xml:space="preserve"> </w:t>
      </w:r>
      <w:r>
        <w:rPr>
          <w:sz w:val="24"/>
          <w:szCs w:val="24"/>
        </w:rPr>
        <w:t xml:space="preserve">(за исключением </w:t>
      </w:r>
      <w:r w:rsidRPr="003C4524">
        <w:rPr>
          <w:sz w:val="24"/>
          <w:szCs w:val="24"/>
        </w:rPr>
        <w:t>работник</w:t>
      </w:r>
      <w:r>
        <w:rPr>
          <w:sz w:val="24"/>
          <w:szCs w:val="24"/>
        </w:rPr>
        <w:t>ов</w:t>
      </w:r>
      <w:r w:rsidRPr="003C4524">
        <w:rPr>
          <w:sz w:val="24"/>
          <w:szCs w:val="24"/>
        </w:rPr>
        <w:t>, осуществляющи</w:t>
      </w:r>
      <w:r>
        <w:rPr>
          <w:sz w:val="24"/>
          <w:szCs w:val="24"/>
        </w:rPr>
        <w:t xml:space="preserve">х </w:t>
      </w:r>
      <w:r w:rsidRPr="003C4524">
        <w:rPr>
          <w:sz w:val="24"/>
          <w:szCs w:val="24"/>
        </w:rPr>
        <w:t>профессиональную деятельность по профессиям рабочих</w:t>
      </w:r>
      <w:r>
        <w:rPr>
          <w:sz w:val="24"/>
          <w:szCs w:val="24"/>
        </w:rPr>
        <w:t xml:space="preserve">) </w:t>
      </w:r>
      <w:r w:rsidRPr="003C4524">
        <w:rPr>
          <w:sz w:val="24"/>
          <w:szCs w:val="24"/>
        </w:rPr>
        <w:t>устанавливается персональный повышающий коэффициент от должностного оклада (оклада)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w:t>
      </w:r>
      <w:r>
        <w:rPr>
          <w:sz w:val="24"/>
          <w:szCs w:val="24"/>
        </w:rPr>
        <w:t>ч и следующих  факторов:</w:t>
      </w:r>
    </w:p>
    <w:p w:rsidR="00D24D17" w:rsidRDefault="00D24D17" w:rsidP="000B0F71">
      <w:pPr>
        <w:widowControl w:val="0"/>
        <w:autoSpaceDE w:val="0"/>
        <w:autoSpaceDN w:val="0"/>
        <w:adjustRightInd w:val="0"/>
        <w:ind w:firstLine="709"/>
        <w:jc w:val="both"/>
        <w:rPr>
          <w:sz w:val="24"/>
          <w:szCs w:val="24"/>
        </w:rPr>
      </w:pPr>
      <w:r>
        <w:rPr>
          <w:sz w:val="24"/>
          <w:szCs w:val="24"/>
        </w:rPr>
        <w:t>за участие в реализации целевых программ, грантов и иных проектов, не имеющих специального  финансирования на оплату труда;</w:t>
      </w:r>
    </w:p>
    <w:p w:rsidR="00D24D17" w:rsidRDefault="00D24D17" w:rsidP="000B0F71">
      <w:pPr>
        <w:widowControl w:val="0"/>
        <w:autoSpaceDE w:val="0"/>
        <w:autoSpaceDN w:val="0"/>
        <w:adjustRightInd w:val="0"/>
        <w:ind w:firstLine="709"/>
        <w:jc w:val="both"/>
        <w:rPr>
          <w:sz w:val="24"/>
          <w:szCs w:val="24"/>
        </w:rPr>
      </w:pPr>
      <w:r>
        <w:rPr>
          <w:sz w:val="24"/>
          <w:szCs w:val="24"/>
        </w:rPr>
        <w:t>за участие во внеплановой работе по профилю деятельности учреждения (структурного подразделения), выполнение особо важных и срочных работ;</w:t>
      </w:r>
    </w:p>
    <w:p w:rsidR="00D24D17" w:rsidRDefault="00D24D17" w:rsidP="000B0F71">
      <w:pPr>
        <w:widowControl w:val="0"/>
        <w:autoSpaceDE w:val="0"/>
        <w:autoSpaceDN w:val="0"/>
        <w:adjustRightInd w:val="0"/>
        <w:ind w:firstLine="709"/>
        <w:jc w:val="both"/>
        <w:rPr>
          <w:sz w:val="24"/>
          <w:szCs w:val="24"/>
        </w:rPr>
      </w:pPr>
      <w:r>
        <w:rPr>
          <w:sz w:val="24"/>
          <w:szCs w:val="24"/>
        </w:rPr>
        <w:t>за работу по привлечению спонсорских и иных благотворительных средств, направленных на развитие учреждения;</w:t>
      </w:r>
    </w:p>
    <w:p w:rsidR="00D24D17" w:rsidRDefault="00D24D17" w:rsidP="000B0F71">
      <w:pPr>
        <w:widowControl w:val="0"/>
        <w:autoSpaceDE w:val="0"/>
        <w:autoSpaceDN w:val="0"/>
        <w:adjustRightInd w:val="0"/>
        <w:ind w:firstLine="709"/>
        <w:jc w:val="both"/>
        <w:rPr>
          <w:sz w:val="24"/>
          <w:szCs w:val="24"/>
        </w:rPr>
      </w:pPr>
      <w:r>
        <w:rPr>
          <w:sz w:val="24"/>
          <w:szCs w:val="24"/>
        </w:rPr>
        <w:t>за 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rsidR="00D24D17" w:rsidRDefault="00D24D17" w:rsidP="000B0F71">
      <w:pPr>
        <w:widowControl w:val="0"/>
        <w:autoSpaceDE w:val="0"/>
        <w:autoSpaceDN w:val="0"/>
        <w:adjustRightInd w:val="0"/>
        <w:ind w:firstLine="709"/>
        <w:jc w:val="both"/>
        <w:rPr>
          <w:sz w:val="24"/>
          <w:szCs w:val="24"/>
        </w:rPr>
      </w:pPr>
      <w:r>
        <w:rPr>
          <w:sz w:val="24"/>
          <w:szCs w:val="24"/>
        </w:rPr>
        <w:t>за организацию и проведение мероприятий, направленных на повышение авторитета и имиджа учреждения среди населения;</w:t>
      </w:r>
    </w:p>
    <w:p w:rsidR="00D24D17" w:rsidRDefault="00D24D17" w:rsidP="000B0F71">
      <w:pPr>
        <w:widowControl w:val="0"/>
        <w:autoSpaceDE w:val="0"/>
        <w:autoSpaceDN w:val="0"/>
        <w:adjustRightInd w:val="0"/>
        <w:ind w:firstLine="709"/>
        <w:jc w:val="both"/>
        <w:rPr>
          <w:sz w:val="24"/>
          <w:szCs w:val="24"/>
        </w:rPr>
      </w:pPr>
      <w:r>
        <w:rPr>
          <w:sz w:val="24"/>
          <w:szCs w:val="24"/>
        </w:rPr>
        <w:t xml:space="preserve">иные условия, предусмотренные в локальных актах учреждений, с учетом специфики деятельности. </w:t>
      </w:r>
    </w:p>
    <w:p w:rsidR="006B1079" w:rsidRDefault="00D24D17" w:rsidP="000B0F71">
      <w:pPr>
        <w:widowControl w:val="0"/>
        <w:autoSpaceDE w:val="0"/>
        <w:autoSpaceDN w:val="0"/>
        <w:adjustRightInd w:val="0"/>
        <w:ind w:firstLine="709"/>
        <w:jc w:val="both"/>
        <w:rPr>
          <w:sz w:val="24"/>
          <w:szCs w:val="24"/>
        </w:rPr>
      </w:pPr>
      <w:r w:rsidRPr="003C4524">
        <w:rPr>
          <w:sz w:val="24"/>
          <w:szCs w:val="24"/>
        </w:rPr>
        <w:t xml:space="preserve">Решение об установлении персонального повышающего коэффициента от должностного оклада (оклада) и его размерах принимается руководителем учреждения по согласованию с выборным профсоюзным либо иным представительным органом работников учреждения персонально в отношении конкретного работника. </w:t>
      </w:r>
      <w:r w:rsidR="00094BBD">
        <w:rPr>
          <w:sz w:val="24"/>
          <w:szCs w:val="24"/>
        </w:rPr>
        <w:t xml:space="preserve"> </w:t>
      </w:r>
    </w:p>
    <w:p w:rsidR="00D24D17" w:rsidRDefault="00D24D17" w:rsidP="000B0F71">
      <w:pPr>
        <w:widowControl w:val="0"/>
        <w:autoSpaceDE w:val="0"/>
        <w:autoSpaceDN w:val="0"/>
        <w:adjustRightInd w:val="0"/>
        <w:ind w:firstLine="709"/>
        <w:jc w:val="both"/>
        <w:rPr>
          <w:sz w:val="24"/>
          <w:szCs w:val="24"/>
        </w:rPr>
      </w:pPr>
      <w:r w:rsidRPr="003C4524">
        <w:rPr>
          <w:sz w:val="24"/>
          <w:szCs w:val="24"/>
        </w:rPr>
        <w:t>Размер персонального повышающего коэффициента не может быть более 3,0.</w:t>
      </w:r>
    </w:p>
    <w:p w:rsidR="006B23BB" w:rsidRPr="003C4524" w:rsidRDefault="006B23BB" w:rsidP="006B23BB">
      <w:pPr>
        <w:widowControl w:val="0"/>
        <w:autoSpaceDE w:val="0"/>
        <w:autoSpaceDN w:val="0"/>
        <w:adjustRightInd w:val="0"/>
        <w:ind w:firstLine="709"/>
        <w:jc w:val="both"/>
        <w:rPr>
          <w:sz w:val="24"/>
          <w:szCs w:val="24"/>
        </w:rPr>
      </w:pPr>
      <w:r>
        <w:rPr>
          <w:sz w:val="24"/>
          <w:szCs w:val="24"/>
        </w:rPr>
        <w:t>Персональный повышающий коэффициент</w:t>
      </w:r>
      <w:r w:rsidRPr="003C4524">
        <w:rPr>
          <w:sz w:val="24"/>
          <w:szCs w:val="24"/>
        </w:rPr>
        <w:t xml:space="preserve"> начисля</w:t>
      </w:r>
      <w:r>
        <w:rPr>
          <w:sz w:val="24"/>
          <w:szCs w:val="24"/>
        </w:rPr>
        <w:t>е</w:t>
      </w:r>
      <w:r w:rsidRPr="003C4524">
        <w:rPr>
          <w:sz w:val="24"/>
          <w:szCs w:val="24"/>
        </w:rPr>
        <w:t>тся к окладу и не образу</w:t>
      </w:r>
      <w:r>
        <w:rPr>
          <w:sz w:val="24"/>
          <w:szCs w:val="24"/>
        </w:rPr>
        <w:t>е</w:t>
      </w:r>
      <w:r w:rsidRPr="003C4524">
        <w:rPr>
          <w:sz w:val="24"/>
          <w:szCs w:val="24"/>
        </w:rPr>
        <w:t>т увеличения оклада для начисления других выплат, надбавок, доплат, кроме районного коэффициента и процентной надбавки за работу в районах Крайнего Севера и приравненных к ним местностях.</w:t>
      </w:r>
    </w:p>
    <w:p w:rsidR="00D24D17" w:rsidRDefault="00D24D17" w:rsidP="000B0F71">
      <w:pPr>
        <w:widowControl w:val="0"/>
        <w:autoSpaceDE w:val="0"/>
        <w:autoSpaceDN w:val="0"/>
        <w:adjustRightInd w:val="0"/>
        <w:ind w:firstLine="709"/>
        <w:jc w:val="both"/>
        <w:outlineLvl w:val="0"/>
        <w:rPr>
          <w:sz w:val="24"/>
          <w:szCs w:val="24"/>
        </w:rPr>
      </w:pPr>
      <w:r>
        <w:rPr>
          <w:sz w:val="24"/>
          <w:szCs w:val="24"/>
        </w:rPr>
        <w:t xml:space="preserve">Персональный повышающий коэффициент устанавливается сроком не более </w:t>
      </w:r>
      <w:r w:rsidR="003305A0">
        <w:rPr>
          <w:sz w:val="24"/>
          <w:szCs w:val="24"/>
        </w:rPr>
        <w:t>одного</w:t>
      </w:r>
      <w:r>
        <w:rPr>
          <w:sz w:val="24"/>
          <w:szCs w:val="24"/>
        </w:rPr>
        <w:t xml:space="preserve">  года, по истечении которого может быть сохранен или отменен.</w:t>
      </w:r>
    </w:p>
    <w:p w:rsidR="00D24D17" w:rsidRDefault="00D24D17" w:rsidP="000B0F71">
      <w:pPr>
        <w:widowControl w:val="0"/>
        <w:autoSpaceDE w:val="0"/>
        <w:autoSpaceDN w:val="0"/>
        <w:adjustRightInd w:val="0"/>
        <w:ind w:firstLine="709"/>
        <w:jc w:val="both"/>
        <w:rPr>
          <w:sz w:val="24"/>
          <w:szCs w:val="24"/>
        </w:rPr>
      </w:pPr>
      <w:bookmarkStart w:id="10" w:name="Par1037"/>
      <w:bookmarkEnd w:id="10"/>
      <w:r w:rsidRPr="003C4524">
        <w:rPr>
          <w:sz w:val="24"/>
          <w:szCs w:val="24"/>
        </w:rPr>
        <w:t>7.</w:t>
      </w:r>
      <w:r>
        <w:rPr>
          <w:sz w:val="24"/>
          <w:szCs w:val="24"/>
        </w:rPr>
        <w:t>4</w:t>
      </w:r>
      <w:r w:rsidRPr="003C4524">
        <w:rPr>
          <w:sz w:val="24"/>
          <w:szCs w:val="24"/>
        </w:rPr>
        <w:t>. Специалистам учреждений, работающим в сельской местности, устанавливается повышающий коэффициент от должностного оклада за работу в учреждениях, расположенных в сел</w:t>
      </w:r>
      <w:r>
        <w:rPr>
          <w:sz w:val="24"/>
          <w:szCs w:val="24"/>
        </w:rPr>
        <w:t>ьской местности, в размере 0,25</w:t>
      </w:r>
      <w:r w:rsidRPr="003C4524">
        <w:rPr>
          <w:sz w:val="24"/>
          <w:szCs w:val="24"/>
        </w:rPr>
        <w:t>.</w:t>
      </w:r>
    </w:p>
    <w:p w:rsidR="00D24D17" w:rsidRPr="003C4524" w:rsidRDefault="00D24D17" w:rsidP="000B0F71">
      <w:pPr>
        <w:widowControl w:val="0"/>
        <w:autoSpaceDE w:val="0"/>
        <w:autoSpaceDN w:val="0"/>
        <w:adjustRightInd w:val="0"/>
        <w:ind w:firstLine="709"/>
        <w:jc w:val="both"/>
        <w:rPr>
          <w:sz w:val="24"/>
          <w:szCs w:val="24"/>
        </w:rPr>
      </w:pPr>
      <w:r w:rsidRPr="003C4524">
        <w:rPr>
          <w:sz w:val="24"/>
          <w:szCs w:val="24"/>
        </w:rPr>
        <w:t>Повышающий</w:t>
      </w:r>
      <w:r>
        <w:rPr>
          <w:sz w:val="24"/>
          <w:szCs w:val="24"/>
        </w:rPr>
        <w:t xml:space="preserve"> </w:t>
      </w:r>
      <w:r w:rsidRPr="003C4524">
        <w:rPr>
          <w:sz w:val="24"/>
          <w:szCs w:val="24"/>
        </w:rPr>
        <w:t xml:space="preserve"> коэффициент от должностного оклада за работу в учреждениях</w:t>
      </w:r>
      <w:r w:rsidR="0016111E">
        <w:rPr>
          <w:sz w:val="24"/>
          <w:szCs w:val="24"/>
        </w:rPr>
        <w:t>,</w:t>
      </w:r>
      <w:r w:rsidRPr="003C4524">
        <w:rPr>
          <w:sz w:val="24"/>
          <w:szCs w:val="24"/>
        </w:rPr>
        <w:t xml:space="preserve"> расположенных в сел</w:t>
      </w:r>
      <w:r>
        <w:rPr>
          <w:sz w:val="24"/>
          <w:szCs w:val="24"/>
        </w:rPr>
        <w:t>ьской местности</w:t>
      </w:r>
      <w:r w:rsidRPr="003C4524">
        <w:rPr>
          <w:sz w:val="24"/>
          <w:szCs w:val="24"/>
        </w:rPr>
        <w:t>, начисля</w:t>
      </w:r>
      <w:r>
        <w:rPr>
          <w:sz w:val="24"/>
          <w:szCs w:val="24"/>
        </w:rPr>
        <w:t>е</w:t>
      </w:r>
      <w:r w:rsidRPr="003C4524">
        <w:rPr>
          <w:sz w:val="24"/>
          <w:szCs w:val="24"/>
        </w:rPr>
        <w:t>тся к окладу и не образу</w:t>
      </w:r>
      <w:r>
        <w:rPr>
          <w:sz w:val="24"/>
          <w:szCs w:val="24"/>
        </w:rPr>
        <w:t>е</w:t>
      </w:r>
      <w:r w:rsidRPr="003C4524">
        <w:rPr>
          <w:sz w:val="24"/>
          <w:szCs w:val="24"/>
        </w:rPr>
        <w:t xml:space="preserve">т увеличения оклада для начисления других выплат, надбавок, доплат, кроме районного коэффициента и процентной надбавки за работу в районах Крайнего Севера и приравненных к ним </w:t>
      </w:r>
      <w:r w:rsidRPr="003C4524">
        <w:rPr>
          <w:sz w:val="24"/>
          <w:szCs w:val="24"/>
        </w:rPr>
        <w:lastRenderedPageBreak/>
        <w:t>местностях.</w:t>
      </w:r>
    </w:p>
    <w:p w:rsidR="00D24D17" w:rsidRPr="00F13633" w:rsidRDefault="00D24D17" w:rsidP="000B0F71">
      <w:pPr>
        <w:widowControl w:val="0"/>
        <w:autoSpaceDE w:val="0"/>
        <w:autoSpaceDN w:val="0"/>
        <w:adjustRightInd w:val="0"/>
        <w:ind w:firstLine="709"/>
        <w:jc w:val="both"/>
        <w:rPr>
          <w:sz w:val="24"/>
          <w:szCs w:val="24"/>
        </w:rPr>
      </w:pPr>
      <w:r w:rsidRPr="003C4524">
        <w:rPr>
          <w:sz w:val="24"/>
          <w:szCs w:val="24"/>
        </w:rPr>
        <w:t>7.</w:t>
      </w:r>
      <w:r>
        <w:rPr>
          <w:sz w:val="24"/>
          <w:szCs w:val="24"/>
        </w:rPr>
        <w:t>5</w:t>
      </w:r>
      <w:r w:rsidRPr="003C4524">
        <w:rPr>
          <w:sz w:val="24"/>
          <w:szCs w:val="24"/>
        </w:rPr>
        <w:t>. Работникам учреждений может производиться единовременная выплата к юбилейным, праздничным датам и профессиональным праздникам, в порядке, установленном коллективным договором, локальными</w:t>
      </w:r>
      <w:r>
        <w:rPr>
          <w:sz w:val="24"/>
          <w:szCs w:val="24"/>
        </w:rPr>
        <w:t xml:space="preserve"> </w:t>
      </w:r>
      <w:r w:rsidRPr="00F13633">
        <w:rPr>
          <w:sz w:val="24"/>
          <w:szCs w:val="24"/>
        </w:rPr>
        <w:t>нормативными актами учреждения, за счет обоснованной экономии средств на оплату труда и средств от приносящей доход деятельности.</w:t>
      </w:r>
    </w:p>
    <w:p w:rsidR="00D24D17" w:rsidRPr="003C4524" w:rsidRDefault="00D24D17" w:rsidP="000B0F71">
      <w:pPr>
        <w:widowControl w:val="0"/>
        <w:autoSpaceDE w:val="0"/>
        <w:autoSpaceDN w:val="0"/>
        <w:adjustRightInd w:val="0"/>
        <w:ind w:firstLine="709"/>
        <w:jc w:val="both"/>
        <w:rPr>
          <w:sz w:val="24"/>
          <w:szCs w:val="24"/>
        </w:rPr>
      </w:pPr>
      <w:r w:rsidRPr="00F13633">
        <w:rPr>
          <w:sz w:val="24"/>
          <w:szCs w:val="24"/>
        </w:rPr>
        <w:t>7.6. Размер выплат, указанных в настоящей главе, порядок и условия их выплаты устанавливаются коллективным договором, локальным нормативным</w:t>
      </w:r>
      <w:r w:rsidRPr="003C4524">
        <w:rPr>
          <w:sz w:val="24"/>
          <w:szCs w:val="24"/>
        </w:rPr>
        <w:t xml:space="preserve"> актом учреждения по согласованию с профсоюзным либо иным представительным органом работников.</w:t>
      </w:r>
    </w:p>
    <w:p w:rsidR="00D24D17" w:rsidRDefault="00D24D17" w:rsidP="00BA677B">
      <w:pPr>
        <w:widowControl w:val="0"/>
        <w:autoSpaceDE w:val="0"/>
        <w:autoSpaceDN w:val="0"/>
        <w:adjustRightInd w:val="0"/>
        <w:jc w:val="center"/>
        <w:rPr>
          <w:sz w:val="24"/>
          <w:szCs w:val="24"/>
        </w:rPr>
      </w:pPr>
    </w:p>
    <w:p w:rsidR="00D24D17" w:rsidRDefault="00D24D17" w:rsidP="00BA677B">
      <w:pPr>
        <w:widowControl w:val="0"/>
        <w:autoSpaceDE w:val="0"/>
        <w:autoSpaceDN w:val="0"/>
        <w:adjustRightInd w:val="0"/>
        <w:jc w:val="center"/>
        <w:rPr>
          <w:sz w:val="24"/>
          <w:szCs w:val="24"/>
        </w:rPr>
      </w:pPr>
      <w:r>
        <w:rPr>
          <w:sz w:val="24"/>
          <w:szCs w:val="24"/>
        </w:rPr>
        <w:t>____________</w:t>
      </w:r>
    </w:p>
    <w:p w:rsidR="00D24D17" w:rsidRDefault="00D24D17"/>
    <w:sectPr w:rsidR="00D24D17" w:rsidSect="00BA677B">
      <w:headerReference w:type="default" r:id="rId15"/>
      <w:pgSz w:w="11909" w:h="16834" w:code="9"/>
      <w:pgMar w:top="1134" w:right="851" w:bottom="1134" w:left="1701" w:header="720" w:footer="720" w:gutter="0"/>
      <w:cols w:space="708"/>
      <w:noEndnote/>
      <w:titlePg/>
      <w:docGrid w:linePitch="2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902" w:rsidRDefault="00D06902" w:rsidP="00714E23">
      <w:r>
        <w:separator/>
      </w:r>
    </w:p>
  </w:endnote>
  <w:endnote w:type="continuationSeparator" w:id="0">
    <w:p w:rsidR="00D06902" w:rsidRDefault="00D06902" w:rsidP="00714E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902" w:rsidRDefault="00D06902" w:rsidP="00714E23">
      <w:r>
        <w:separator/>
      </w:r>
    </w:p>
  </w:footnote>
  <w:footnote w:type="continuationSeparator" w:id="0">
    <w:p w:rsidR="00D06902" w:rsidRDefault="00D06902" w:rsidP="00714E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902" w:rsidRPr="00DB0AA9" w:rsidRDefault="00D06902" w:rsidP="00BA677B">
    <w:pPr>
      <w:pStyle w:val="a3"/>
      <w:framePr w:wrap="auto" w:vAnchor="text" w:hAnchor="page" w:x="6382" w:y="61"/>
      <w:rPr>
        <w:rStyle w:val="a5"/>
        <w:sz w:val="24"/>
        <w:szCs w:val="24"/>
      </w:rPr>
    </w:pPr>
    <w:r w:rsidRPr="00DB0AA9">
      <w:rPr>
        <w:rStyle w:val="a5"/>
        <w:sz w:val="24"/>
        <w:szCs w:val="24"/>
      </w:rPr>
      <w:fldChar w:fldCharType="begin"/>
    </w:r>
    <w:r w:rsidRPr="00DB0AA9">
      <w:rPr>
        <w:rStyle w:val="a5"/>
        <w:sz w:val="24"/>
        <w:szCs w:val="24"/>
      </w:rPr>
      <w:instrText xml:space="preserve">PAGE  </w:instrText>
    </w:r>
    <w:r w:rsidRPr="00DB0AA9">
      <w:rPr>
        <w:rStyle w:val="a5"/>
        <w:sz w:val="24"/>
        <w:szCs w:val="24"/>
      </w:rPr>
      <w:fldChar w:fldCharType="separate"/>
    </w:r>
    <w:r>
      <w:rPr>
        <w:rStyle w:val="a5"/>
        <w:noProof/>
        <w:sz w:val="24"/>
        <w:szCs w:val="24"/>
      </w:rPr>
      <w:t>2</w:t>
    </w:r>
    <w:r w:rsidRPr="00DB0AA9">
      <w:rPr>
        <w:rStyle w:val="a5"/>
        <w:sz w:val="24"/>
        <w:szCs w:val="24"/>
      </w:rPr>
      <w:fldChar w:fldCharType="end"/>
    </w:r>
  </w:p>
  <w:p w:rsidR="00D06902" w:rsidRDefault="00D0690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6F4415"/>
    <w:multiLevelType w:val="multilevel"/>
    <w:tmpl w:val="6618FE88"/>
    <w:lvl w:ilvl="0">
      <w:start w:val="1"/>
      <w:numFmt w:val="upperRoman"/>
      <w:lvlText w:val="%1."/>
      <w:lvlJc w:val="left"/>
      <w:pPr>
        <w:ind w:left="1080" w:hanging="720"/>
      </w:pPr>
      <w:rPr>
        <w:rFonts w:hint="default"/>
      </w:rPr>
    </w:lvl>
    <w:lvl w:ilvl="1">
      <w:start w:val="1"/>
      <w:numFmt w:val="decimal"/>
      <w:isLgl/>
      <w:lvlText w:val="%1.%2."/>
      <w:lvlJc w:val="left"/>
      <w:pPr>
        <w:ind w:left="1515" w:hanging="975"/>
      </w:pPr>
      <w:rPr>
        <w:rFonts w:hint="default"/>
      </w:rPr>
    </w:lvl>
    <w:lvl w:ilvl="2">
      <w:start w:val="1"/>
      <w:numFmt w:val="decimal"/>
      <w:isLgl/>
      <w:lvlText w:val="%1.%2.%3."/>
      <w:lvlJc w:val="left"/>
      <w:pPr>
        <w:ind w:left="1695" w:hanging="975"/>
      </w:pPr>
      <w:rPr>
        <w:rFonts w:hint="default"/>
      </w:rPr>
    </w:lvl>
    <w:lvl w:ilvl="3">
      <w:start w:val="1"/>
      <w:numFmt w:val="decimal"/>
      <w:isLgl/>
      <w:lvlText w:val="%1.%2.%3.%4."/>
      <w:lvlJc w:val="left"/>
      <w:pPr>
        <w:ind w:left="1875" w:hanging="975"/>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677B"/>
    <w:rsid w:val="000130AE"/>
    <w:rsid w:val="00041D86"/>
    <w:rsid w:val="00094BBD"/>
    <w:rsid w:val="000B0F71"/>
    <w:rsid w:val="000C742F"/>
    <w:rsid w:val="000D6C78"/>
    <w:rsid w:val="001104EC"/>
    <w:rsid w:val="001237C2"/>
    <w:rsid w:val="001255A7"/>
    <w:rsid w:val="001324BC"/>
    <w:rsid w:val="0016111E"/>
    <w:rsid w:val="00192D3E"/>
    <w:rsid w:val="00230958"/>
    <w:rsid w:val="002415EF"/>
    <w:rsid w:val="00245B98"/>
    <w:rsid w:val="00253059"/>
    <w:rsid w:val="00283ADC"/>
    <w:rsid w:val="00290222"/>
    <w:rsid w:val="002A36BB"/>
    <w:rsid w:val="002B7C93"/>
    <w:rsid w:val="00314517"/>
    <w:rsid w:val="003305A0"/>
    <w:rsid w:val="00330B01"/>
    <w:rsid w:val="00375218"/>
    <w:rsid w:val="00381DA2"/>
    <w:rsid w:val="003C4430"/>
    <w:rsid w:val="003C4524"/>
    <w:rsid w:val="00447DC6"/>
    <w:rsid w:val="00454C37"/>
    <w:rsid w:val="00455B5F"/>
    <w:rsid w:val="00490313"/>
    <w:rsid w:val="00496D1F"/>
    <w:rsid w:val="004E6BC8"/>
    <w:rsid w:val="0051129B"/>
    <w:rsid w:val="0057045A"/>
    <w:rsid w:val="005C1AC9"/>
    <w:rsid w:val="005E7000"/>
    <w:rsid w:val="005F3969"/>
    <w:rsid w:val="00602425"/>
    <w:rsid w:val="00640569"/>
    <w:rsid w:val="006A44FD"/>
    <w:rsid w:val="006A7B99"/>
    <w:rsid w:val="006B1079"/>
    <w:rsid w:val="006B23BB"/>
    <w:rsid w:val="006F7278"/>
    <w:rsid w:val="00704710"/>
    <w:rsid w:val="00712103"/>
    <w:rsid w:val="0071377D"/>
    <w:rsid w:val="00714E23"/>
    <w:rsid w:val="00720AFB"/>
    <w:rsid w:val="007248BF"/>
    <w:rsid w:val="007342B3"/>
    <w:rsid w:val="00746443"/>
    <w:rsid w:val="0075322F"/>
    <w:rsid w:val="007749A7"/>
    <w:rsid w:val="00791ADF"/>
    <w:rsid w:val="007A461D"/>
    <w:rsid w:val="007A7ECE"/>
    <w:rsid w:val="00824E9D"/>
    <w:rsid w:val="00891A8A"/>
    <w:rsid w:val="008D7E7C"/>
    <w:rsid w:val="00920481"/>
    <w:rsid w:val="0092410C"/>
    <w:rsid w:val="00983457"/>
    <w:rsid w:val="00A05C31"/>
    <w:rsid w:val="00A36ED1"/>
    <w:rsid w:val="00A557DB"/>
    <w:rsid w:val="00A661A2"/>
    <w:rsid w:val="00AC2A11"/>
    <w:rsid w:val="00AC4F86"/>
    <w:rsid w:val="00AC7B9E"/>
    <w:rsid w:val="00AD3029"/>
    <w:rsid w:val="00B01524"/>
    <w:rsid w:val="00B23734"/>
    <w:rsid w:val="00B81E39"/>
    <w:rsid w:val="00BA1693"/>
    <w:rsid w:val="00BA677B"/>
    <w:rsid w:val="00C04C24"/>
    <w:rsid w:val="00C2548C"/>
    <w:rsid w:val="00C262AE"/>
    <w:rsid w:val="00C56E1C"/>
    <w:rsid w:val="00C869AB"/>
    <w:rsid w:val="00CA0940"/>
    <w:rsid w:val="00CB5AA7"/>
    <w:rsid w:val="00CC17A0"/>
    <w:rsid w:val="00D06902"/>
    <w:rsid w:val="00D24D17"/>
    <w:rsid w:val="00D35044"/>
    <w:rsid w:val="00D423A7"/>
    <w:rsid w:val="00DA056F"/>
    <w:rsid w:val="00DA3A8E"/>
    <w:rsid w:val="00DB0AA9"/>
    <w:rsid w:val="00DC3EB0"/>
    <w:rsid w:val="00DD489A"/>
    <w:rsid w:val="00DD5086"/>
    <w:rsid w:val="00E117FB"/>
    <w:rsid w:val="00EC5596"/>
    <w:rsid w:val="00ED565E"/>
    <w:rsid w:val="00EE5761"/>
    <w:rsid w:val="00F13633"/>
    <w:rsid w:val="00F749C9"/>
    <w:rsid w:val="00F96D25"/>
    <w:rsid w:val="00FC7B9E"/>
    <w:rsid w:val="00FD3982"/>
    <w:rsid w:val="00FF0DE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77B"/>
    <w:rPr>
      <w:rFonts w:ascii="Times New Roman" w:eastAsia="Times New Roman" w:hAnsi="Times New Roman"/>
      <w:sz w:val="20"/>
      <w:szCs w:val="20"/>
    </w:rPr>
  </w:style>
  <w:style w:type="paragraph" w:styleId="1">
    <w:name w:val="heading 1"/>
    <w:basedOn w:val="a"/>
    <w:next w:val="a"/>
    <w:link w:val="10"/>
    <w:uiPriority w:val="99"/>
    <w:qFormat/>
    <w:rsid w:val="00BA677B"/>
    <w:pPr>
      <w:keepNext/>
      <w:jc w:val="center"/>
      <w:outlineLvl w:val="0"/>
    </w:pPr>
    <w:rPr>
      <w:b/>
      <w:bCs/>
      <w:sz w:val="28"/>
      <w:szCs w:val="28"/>
    </w:rPr>
  </w:style>
  <w:style w:type="paragraph" w:styleId="3">
    <w:name w:val="heading 3"/>
    <w:basedOn w:val="a"/>
    <w:next w:val="a"/>
    <w:link w:val="30"/>
    <w:uiPriority w:val="99"/>
    <w:qFormat/>
    <w:rsid w:val="00BA677B"/>
    <w:pPr>
      <w:keepNext/>
      <w:jc w:val="cente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A677B"/>
    <w:rPr>
      <w:rFonts w:ascii="Times New Roman" w:hAnsi="Times New Roman" w:cs="Times New Roman"/>
      <w:b/>
      <w:bCs/>
      <w:sz w:val="20"/>
      <w:szCs w:val="20"/>
      <w:lang w:eastAsia="ru-RU"/>
    </w:rPr>
  </w:style>
  <w:style w:type="character" w:customStyle="1" w:styleId="30">
    <w:name w:val="Заголовок 3 Знак"/>
    <w:basedOn w:val="a0"/>
    <w:link w:val="3"/>
    <w:uiPriority w:val="99"/>
    <w:locked/>
    <w:rsid w:val="00BA677B"/>
    <w:rPr>
      <w:rFonts w:ascii="Times New Roman" w:hAnsi="Times New Roman" w:cs="Times New Roman"/>
      <w:sz w:val="20"/>
      <w:szCs w:val="20"/>
      <w:lang w:eastAsia="ru-RU"/>
    </w:rPr>
  </w:style>
  <w:style w:type="paragraph" w:styleId="31">
    <w:name w:val="Body Text Indent 3"/>
    <w:basedOn w:val="a"/>
    <w:link w:val="32"/>
    <w:uiPriority w:val="99"/>
    <w:semiHidden/>
    <w:rsid w:val="00BA677B"/>
    <w:pPr>
      <w:jc w:val="center"/>
    </w:pPr>
    <w:rPr>
      <w:sz w:val="24"/>
      <w:szCs w:val="24"/>
    </w:rPr>
  </w:style>
  <w:style w:type="character" w:customStyle="1" w:styleId="32">
    <w:name w:val="Основной текст с отступом 3 Знак"/>
    <w:basedOn w:val="a0"/>
    <w:link w:val="31"/>
    <w:uiPriority w:val="99"/>
    <w:semiHidden/>
    <w:locked/>
    <w:rsid w:val="00BA677B"/>
    <w:rPr>
      <w:rFonts w:ascii="Times New Roman" w:hAnsi="Times New Roman" w:cs="Times New Roman"/>
      <w:sz w:val="20"/>
      <w:szCs w:val="20"/>
      <w:lang w:eastAsia="ru-RU"/>
    </w:rPr>
  </w:style>
  <w:style w:type="paragraph" w:customStyle="1" w:styleId="ConsNormal">
    <w:name w:val="ConsNormal"/>
    <w:uiPriority w:val="99"/>
    <w:rsid w:val="00BA677B"/>
    <w:pPr>
      <w:widowControl w:val="0"/>
      <w:autoSpaceDE w:val="0"/>
      <w:autoSpaceDN w:val="0"/>
      <w:adjustRightInd w:val="0"/>
      <w:ind w:right="19772" w:firstLine="720"/>
    </w:pPr>
    <w:rPr>
      <w:rFonts w:ascii="Arial" w:eastAsia="Times New Roman" w:hAnsi="Arial" w:cs="Arial"/>
      <w:sz w:val="20"/>
      <w:szCs w:val="20"/>
    </w:rPr>
  </w:style>
  <w:style w:type="paragraph" w:styleId="a3">
    <w:name w:val="header"/>
    <w:basedOn w:val="a"/>
    <w:link w:val="a4"/>
    <w:uiPriority w:val="99"/>
    <w:rsid w:val="00BA677B"/>
    <w:pPr>
      <w:tabs>
        <w:tab w:val="center" w:pos="4677"/>
        <w:tab w:val="right" w:pos="9355"/>
      </w:tabs>
    </w:pPr>
  </w:style>
  <w:style w:type="character" w:customStyle="1" w:styleId="a4">
    <w:name w:val="Верхний колонтитул Знак"/>
    <w:basedOn w:val="a0"/>
    <w:link w:val="a3"/>
    <w:uiPriority w:val="99"/>
    <w:locked/>
    <w:rsid w:val="00BA677B"/>
    <w:rPr>
      <w:rFonts w:ascii="Times New Roman" w:hAnsi="Times New Roman" w:cs="Times New Roman"/>
      <w:sz w:val="20"/>
      <w:szCs w:val="20"/>
      <w:lang w:eastAsia="ru-RU"/>
    </w:rPr>
  </w:style>
  <w:style w:type="character" w:styleId="a5">
    <w:name w:val="page number"/>
    <w:basedOn w:val="a0"/>
    <w:uiPriority w:val="99"/>
    <w:rsid w:val="00BA677B"/>
  </w:style>
  <w:style w:type="paragraph" w:customStyle="1" w:styleId="ConsPlusCell">
    <w:name w:val="ConsPlusCell"/>
    <w:uiPriority w:val="99"/>
    <w:rsid w:val="00BA677B"/>
    <w:pPr>
      <w:widowControl w:val="0"/>
      <w:autoSpaceDE w:val="0"/>
      <w:autoSpaceDN w:val="0"/>
      <w:adjustRightInd w:val="0"/>
    </w:pPr>
    <w:rPr>
      <w:rFonts w:eastAsia="Times New Roman" w:cs="Calibri"/>
    </w:rPr>
  </w:style>
  <w:style w:type="paragraph" w:styleId="a6">
    <w:name w:val="Balloon Text"/>
    <w:basedOn w:val="a"/>
    <w:link w:val="a7"/>
    <w:uiPriority w:val="99"/>
    <w:semiHidden/>
    <w:rsid w:val="00BA677B"/>
    <w:rPr>
      <w:rFonts w:ascii="Tahoma" w:hAnsi="Tahoma" w:cs="Tahoma"/>
      <w:sz w:val="16"/>
      <w:szCs w:val="16"/>
    </w:rPr>
  </w:style>
  <w:style w:type="character" w:customStyle="1" w:styleId="a7">
    <w:name w:val="Текст выноски Знак"/>
    <w:basedOn w:val="a0"/>
    <w:link w:val="a6"/>
    <w:uiPriority w:val="99"/>
    <w:semiHidden/>
    <w:locked/>
    <w:rsid w:val="00BA677B"/>
    <w:rPr>
      <w:rFonts w:ascii="Tahoma" w:hAnsi="Tahoma" w:cs="Tahoma"/>
      <w:sz w:val="16"/>
      <w:szCs w:val="16"/>
      <w:lang w:eastAsia="ru-RU"/>
    </w:rPr>
  </w:style>
  <w:style w:type="paragraph" w:customStyle="1" w:styleId="ConsPlusTitle">
    <w:name w:val="ConsPlusTitle"/>
    <w:uiPriority w:val="99"/>
    <w:rsid w:val="00EC5596"/>
    <w:pPr>
      <w:widowControl w:val="0"/>
      <w:autoSpaceDE w:val="0"/>
      <w:autoSpaceDN w:val="0"/>
      <w:adjustRightInd w:val="0"/>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F01732EF8603FCB3173C1761B99DDD1E8213ACC7A2536BC7E52E2CD7B3C75DE3CEE00849eAc5F" TargetMode="External"/><Relationship Id="rId13" Type="http://schemas.openxmlformats.org/officeDocument/2006/relationships/hyperlink" Target="consultantplus://offline/ref=4EF01732EF8603FCB3173C1761B99DDD1E8213ACC7A2536BC7E52E2CD7B3C75DE3CEE00F40A7834EeBcE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4EF01732EF8603FCB3173C1761B99DDD1E8612A2CDA4536BC7E52E2CD7B3C75DE3CEE0e0c8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EF01732EF8603FCB3173C1761B99DDD178216ACCBAB0E61CFBC222ED0BC984AE487EC0E40A78Ae4cF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4EF01732EF8603FCB3173C1761B99DDD188712AAC8AB0E61CFBC222ED0BC984AE487EC0E40A78Ae4cFF" TargetMode="External"/><Relationship Id="rId4" Type="http://schemas.openxmlformats.org/officeDocument/2006/relationships/webSettings" Target="webSettings.xml"/><Relationship Id="rId9" Type="http://schemas.openxmlformats.org/officeDocument/2006/relationships/hyperlink" Target="consultantplus://offline/ref=4EF01732EF8603FCB317221A77D5CAD2198D49A7C8A85B3992BA757180BACD0AeAc4F" TargetMode="External"/><Relationship Id="rId14" Type="http://schemas.openxmlformats.org/officeDocument/2006/relationships/hyperlink" Target="consultantplus://offline/ref=4EF01732EF8603FCB3173C1761B99DDD1E8213ACC7A2536BC7E52E2CD7B3C75DE3CEE00F40A7834EeBc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536</TotalTime>
  <Pages>13</Pages>
  <Words>4142</Words>
  <Characters>32273</Characters>
  <Application>Microsoft Office Word</Application>
  <DocSecurity>0</DocSecurity>
  <Lines>268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36343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49</cp:revision>
  <cp:lastPrinted>2013-10-31T09:34:00Z</cp:lastPrinted>
  <dcterms:created xsi:type="dcterms:W3CDTF">2013-10-16T05:23:00Z</dcterms:created>
  <dcterms:modified xsi:type="dcterms:W3CDTF">2013-10-31T09:38:00Z</dcterms:modified>
</cp:coreProperties>
</file>